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15" w:rsidRPr="00683C38" w:rsidRDefault="00BB143F">
      <w:pPr>
        <w:pStyle w:val="Nagwek1"/>
        <w:spacing w:before="94" w:line="410" w:lineRule="auto"/>
        <w:ind w:left="171" w:right="171"/>
      </w:pPr>
      <w:r w:rsidRPr="00683C38">
        <w:t xml:space="preserve">Urząd Gminy </w:t>
      </w:r>
      <w:r w:rsidR="0032620D">
        <w:t>Dzwola</w:t>
      </w:r>
      <w:r w:rsidRPr="00683C38">
        <w:t xml:space="preserve"> – Ramowy Wzór Umowy powierzenia przetwarzania </w:t>
      </w:r>
      <w:r w:rsidR="00CE5C64">
        <w:br/>
      </w:r>
      <w:r w:rsidRPr="00683C38">
        <w:t>i zachowanie poufności danych osobowych</w:t>
      </w:r>
    </w:p>
    <w:p w:rsidR="00886D15" w:rsidRPr="00683C38" w:rsidRDefault="00BB143F">
      <w:pPr>
        <w:pStyle w:val="Tekstpodstawowy"/>
        <w:spacing w:before="4" w:line="410" w:lineRule="auto"/>
        <w:ind w:left="2836" w:right="2835"/>
        <w:jc w:val="center"/>
      </w:pPr>
      <w:r w:rsidRPr="00683C38">
        <w:t xml:space="preserve">zawarta dnia </w:t>
      </w:r>
      <w:r w:rsidRPr="00683C38">
        <w:rPr>
          <w:b/>
        </w:rPr>
        <w:t>………………</w:t>
      </w:r>
      <w:r w:rsidR="00403F6A">
        <w:rPr>
          <w:b/>
        </w:rPr>
        <w:t xml:space="preserve"> </w:t>
      </w:r>
      <w:r w:rsidRPr="00683C38">
        <w:t>pomiędzy: (zwana dalej Umową)</w:t>
      </w:r>
    </w:p>
    <w:p w:rsidR="00403F6A" w:rsidRDefault="00BB143F" w:rsidP="00093683">
      <w:pPr>
        <w:pStyle w:val="Akapitzlist"/>
        <w:numPr>
          <w:ilvl w:val="0"/>
          <w:numId w:val="11"/>
        </w:numPr>
        <w:spacing w:line="364" w:lineRule="auto"/>
        <w:ind w:right="113"/>
      </w:pPr>
      <w:r w:rsidRPr="00093683">
        <w:rPr>
          <w:b/>
        </w:rPr>
        <w:t xml:space="preserve">Gminą </w:t>
      </w:r>
      <w:r w:rsidR="0032620D" w:rsidRPr="00093683">
        <w:rPr>
          <w:b/>
        </w:rPr>
        <w:t>Dzwola</w:t>
      </w:r>
      <w:r w:rsidR="00226056" w:rsidRPr="00093683">
        <w:rPr>
          <w:b/>
        </w:rPr>
        <w:t xml:space="preserve"> </w:t>
      </w:r>
      <w:r w:rsidRPr="00683C38">
        <w:t xml:space="preserve">z siedzibą przy </w:t>
      </w:r>
      <w:r w:rsidR="0032620D" w:rsidRPr="00093683">
        <w:rPr>
          <w:b/>
        </w:rPr>
        <w:t>Dzwola 168</w:t>
      </w:r>
      <w:r w:rsidR="00683C38" w:rsidRPr="00093683">
        <w:rPr>
          <w:b/>
        </w:rPr>
        <w:t>,</w:t>
      </w:r>
      <w:r w:rsidR="0032620D" w:rsidRPr="00093683">
        <w:rPr>
          <w:b/>
        </w:rPr>
        <w:t>23-304 Dzwola</w:t>
      </w:r>
      <w:r w:rsidRPr="00683C38">
        <w:t xml:space="preserve">, </w:t>
      </w:r>
    </w:p>
    <w:p w:rsidR="00403F6A" w:rsidRDefault="00BB143F">
      <w:pPr>
        <w:spacing w:line="364" w:lineRule="auto"/>
        <w:ind w:left="116" w:right="113"/>
        <w:jc w:val="both"/>
      </w:pPr>
      <w:r w:rsidRPr="00683C38">
        <w:t xml:space="preserve">NIP: </w:t>
      </w:r>
      <w:r w:rsidR="0032620D">
        <w:rPr>
          <w:b/>
        </w:rPr>
        <w:t>8621614932</w:t>
      </w:r>
      <w:r w:rsidRPr="00683C38">
        <w:t xml:space="preserve">, Regon: </w:t>
      </w:r>
      <w:r w:rsidR="0032620D">
        <w:rPr>
          <w:b/>
        </w:rPr>
        <w:t>830409577</w:t>
      </w:r>
      <w:r w:rsidRPr="00683C38">
        <w:t xml:space="preserve">, </w:t>
      </w:r>
    </w:p>
    <w:p w:rsidR="00403F6A" w:rsidRDefault="00BB143F">
      <w:pPr>
        <w:spacing w:line="364" w:lineRule="auto"/>
        <w:ind w:left="116" w:right="113"/>
        <w:jc w:val="both"/>
        <w:rPr>
          <w:b/>
        </w:rPr>
      </w:pPr>
      <w:r w:rsidRPr="00683C38">
        <w:t xml:space="preserve">zwany w dalszej części umowy Administratorem danych lub Administratorem, reprezentowany przez: </w:t>
      </w:r>
      <w:r w:rsidRPr="00683C38">
        <w:rPr>
          <w:b/>
        </w:rPr>
        <w:t xml:space="preserve">Wójta </w:t>
      </w:r>
      <w:r w:rsidR="0032620D">
        <w:rPr>
          <w:b/>
        </w:rPr>
        <w:t xml:space="preserve">Pana Wiesława Dyjach </w:t>
      </w:r>
    </w:p>
    <w:p w:rsidR="00403F6A" w:rsidRDefault="00BB143F">
      <w:pPr>
        <w:spacing w:line="364" w:lineRule="auto"/>
        <w:ind w:left="116" w:right="113"/>
        <w:jc w:val="both"/>
      </w:pPr>
      <w:r w:rsidRPr="00683C38">
        <w:t xml:space="preserve">oraz </w:t>
      </w:r>
    </w:p>
    <w:p w:rsidR="00403F6A" w:rsidRDefault="00BB143F" w:rsidP="00093683">
      <w:pPr>
        <w:pStyle w:val="Akapitzlist"/>
        <w:numPr>
          <w:ilvl w:val="0"/>
          <w:numId w:val="11"/>
        </w:numPr>
        <w:spacing w:line="364" w:lineRule="auto"/>
        <w:ind w:right="113"/>
      </w:pPr>
      <w:r w:rsidRPr="00093683">
        <w:rPr>
          <w:b/>
        </w:rPr>
        <w:t>[</w:t>
      </w:r>
      <w:proofErr w:type="spellStart"/>
      <w:r w:rsidRPr="00093683">
        <w:rPr>
          <w:b/>
        </w:rPr>
        <w:t>nazwa_firmy</w:t>
      </w:r>
      <w:proofErr w:type="spellEnd"/>
      <w:r w:rsidRPr="00093683">
        <w:rPr>
          <w:b/>
        </w:rPr>
        <w:t>]</w:t>
      </w:r>
      <w:r w:rsidRPr="00683C38">
        <w:t xml:space="preserve">, </w:t>
      </w:r>
      <w:r w:rsidRPr="00093683">
        <w:rPr>
          <w:b/>
        </w:rPr>
        <w:t>[</w:t>
      </w:r>
      <w:proofErr w:type="spellStart"/>
      <w:r w:rsidRPr="00093683">
        <w:rPr>
          <w:b/>
        </w:rPr>
        <w:t>adres_firmy</w:t>
      </w:r>
      <w:proofErr w:type="spellEnd"/>
      <w:r w:rsidRPr="00093683">
        <w:rPr>
          <w:b/>
        </w:rPr>
        <w:t>]</w:t>
      </w:r>
      <w:r w:rsidRPr="00683C38">
        <w:t xml:space="preserve">, NIP: </w:t>
      </w:r>
      <w:r w:rsidRPr="00093683">
        <w:rPr>
          <w:b/>
        </w:rPr>
        <w:t>[</w:t>
      </w:r>
      <w:proofErr w:type="spellStart"/>
      <w:r w:rsidRPr="00093683">
        <w:rPr>
          <w:b/>
        </w:rPr>
        <w:t>nip_firmy</w:t>
      </w:r>
      <w:proofErr w:type="spellEnd"/>
      <w:r w:rsidRPr="00093683">
        <w:rPr>
          <w:b/>
        </w:rPr>
        <w:t>]</w:t>
      </w:r>
      <w:r w:rsidRPr="00683C38">
        <w:t xml:space="preserve">, Regon: </w:t>
      </w:r>
      <w:r w:rsidRPr="00093683">
        <w:rPr>
          <w:b/>
        </w:rPr>
        <w:t>[</w:t>
      </w:r>
      <w:proofErr w:type="spellStart"/>
      <w:r w:rsidRPr="00093683">
        <w:rPr>
          <w:b/>
        </w:rPr>
        <w:t>regon_firmy</w:t>
      </w:r>
      <w:proofErr w:type="spellEnd"/>
      <w:r w:rsidRPr="00093683">
        <w:rPr>
          <w:b/>
        </w:rPr>
        <w:t>]</w:t>
      </w:r>
      <w:r w:rsidRPr="00683C38">
        <w:t>,</w:t>
      </w:r>
    </w:p>
    <w:p w:rsidR="00403F6A" w:rsidRDefault="00BB143F">
      <w:pPr>
        <w:spacing w:line="364" w:lineRule="auto"/>
        <w:ind w:left="116" w:right="113"/>
        <w:jc w:val="both"/>
      </w:pPr>
      <w:r w:rsidRPr="00683C38">
        <w:t xml:space="preserve"> zwany w dalszej części umowy Podmiotem przetwarzającym, </w:t>
      </w:r>
    </w:p>
    <w:p w:rsidR="00886D15" w:rsidRPr="00683C38" w:rsidRDefault="00BB143F">
      <w:pPr>
        <w:spacing w:line="364" w:lineRule="auto"/>
        <w:ind w:left="116" w:right="113"/>
        <w:jc w:val="both"/>
      </w:pPr>
      <w:r w:rsidRPr="00683C38">
        <w:t xml:space="preserve">reprezentowana przez: </w:t>
      </w:r>
      <w:r w:rsidRPr="00683C38">
        <w:rPr>
          <w:b/>
        </w:rPr>
        <w:t>[funkcja]</w:t>
      </w:r>
      <w:r w:rsidRPr="00683C38">
        <w:t>.</w:t>
      </w:r>
    </w:p>
    <w:p w:rsidR="00886D15" w:rsidRPr="00683C38" w:rsidRDefault="00BB143F">
      <w:pPr>
        <w:pStyle w:val="Nagwek1"/>
        <w:spacing w:before="1"/>
        <w:ind w:left="171" w:right="171"/>
      </w:pPr>
      <w:r w:rsidRPr="00683C38">
        <w:t>§ 1</w:t>
      </w:r>
    </w:p>
    <w:p w:rsidR="00886D15" w:rsidRPr="00683C38" w:rsidRDefault="00BB143F">
      <w:pPr>
        <w:ind w:left="171" w:right="171"/>
        <w:jc w:val="center"/>
        <w:rPr>
          <w:b/>
        </w:rPr>
      </w:pPr>
      <w:r w:rsidRPr="00683C38">
        <w:rPr>
          <w:b/>
        </w:rPr>
        <w:t>Powierzenie przetwarzania danych osobowych</w:t>
      </w:r>
    </w:p>
    <w:p w:rsidR="00886D15" w:rsidRPr="00683C38" w:rsidRDefault="00BB143F" w:rsidP="00403F6A">
      <w:pPr>
        <w:pStyle w:val="Akapitzlist"/>
        <w:numPr>
          <w:ilvl w:val="0"/>
          <w:numId w:val="10"/>
        </w:numPr>
        <w:tabs>
          <w:tab w:val="left" w:pos="426"/>
        </w:tabs>
        <w:spacing w:before="0" w:line="364" w:lineRule="auto"/>
        <w:ind w:left="426" w:right="115" w:hanging="426"/>
        <w:jc w:val="both"/>
      </w:pPr>
      <w:r w:rsidRPr="00683C38">
        <w:t>Administrator danych powierza Podmiotowi przetwarzającemu dane osobowe do przetwarzania w trybie art. 28 ogólnego rozporządzenia Parlamentu Europejskiego i Rady (UE) 2016/679 z 27 kwietnia 2016 r. w sprawie ochrony osób</w:t>
      </w:r>
      <w:r w:rsidR="00403F6A">
        <w:t xml:space="preserve"> </w:t>
      </w:r>
      <w:r w:rsidRPr="00683C38">
        <w:t>fizycznych w związku z przetwarzaniem danych osobowych i w sprawie swobodnego przepływu takich danych oraz uchylenia dyrektywy 95/46/WE (Dz.</w:t>
      </w:r>
      <w:r w:rsidR="00226056">
        <w:t xml:space="preserve"> </w:t>
      </w:r>
      <w:r w:rsidRPr="00683C38">
        <w:t>Urz.</w:t>
      </w:r>
      <w:r w:rsidR="00226056">
        <w:t xml:space="preserve"> </w:t>
      </w:r>
      <w:r w:rsidRPr="00683C38">
        <w:t>UE.</w:t>
      </w:r>
      <w:r w:rsidR="00226056">
        <w:t xml:space="preserve"> </w:t>
      </w:r>
      <w:r w:rsidRPr="00683C38">
        <w:t>L Nr 119, str. 1) (zwanego w dalszej części Umowy „Rozporządzeniem”), na zasadach, w</w:t>
      </w:r>
      <w:r w:rsidR="00403F6A">
        <w:t xml:space="preserve"> </w:t>
      </w:r>
      <w:r w:rsidRPr="00683C38">
        <w:t>zakresie i w celu określonych w niniejszej</w:t>
      </w:r>
      <w:r w:rsidR="00226056">
        <w:t xml:space="preserve"> </w:t>
      </w:r>
      <w:r w:rsidRPr="00683C38">
        <w:t>Umowie.</w:t>
      </w:r>
    </w:p>
    <w:p w:rsidR="00886D15" w:rsidRPr="00683C38" w:rsidRDefault="00BB143F" w:rsidP="00403F6A">
      <w:pPr>
        <w:pStyle w:val="Akapitzlist"/>
        <w:numPr>
          <w:ilvl w:val="0"/>
          <w:numId w:val="10"/>
        </w:numPr>
        <w:tabs>
          <w:tab w:val="left" w:pos="426"/>
        </w:tabs>
        <w:spacing w:before="2" w:line="364" w:lineRule="auto"/>
        <w:ind w:left="426" w:right="113" w:hanging="426"/>
        <w:jc w:val="both"/>
      </w:pPr>
      <w:r w:rsidRPr="00683C38">
        <w:t>Podmiot przetwarzający zobowiązuje się do przetwarzania powierzonych mu danych osobowych zgodnie z niniejszą Umową, Rozporządzeniem oraz z innymi przepisami prawa powszechnie obowiązującego, chroniącymi prawa osób, których dane</w:t>
      </w:r>
      <w:r w:rsidR="00226056">
        <w:t xml:space="preserve"> </w:t>
      </w:r>
      <w:r w:rsidRPr="00683C38">
        <w:t>dotyczą.</w:t>
      </w:r>
    </w:p>
    <w:p w:rsidR="00886D15" w:rsidRPr="00683C38" w:rsidRDefault="00BB143F">
      <w:pPr>
        <w:pStyle w:val="Nagwek1"/>
        <w:spacing w:before="1"/>
        <w:ind w:left="171" w:right="171"/>
      </w:pPr>
      <w:r w:rsidRPr="00683C38">
        <w:t>§ 2</w:t>
      </w:r>
    </w:p>
    <w:p w:rsidR="00886D15" w:rsidRPr="00683C38" w:rsidRDefault="00BB143F">
      <w:pPr>
        <w:ind w:left="171" w:right="170"/>
        <w:jc w:val="center"/>
        <w:rPr>
          <w:b/>
        </w:rPr>
      </w:pPr>
      <w:r w:rsidRPr="00683C38">
        <w:rPr>
          <w:b/>
        </w:rPr>
        <w:t>Zakres i cel przetwarzania danych</w:t>
      </w:r>
    </w:p>
    <w:p w:rsidR="00886D15" w:rsidRPr="00683C38" w:rsidRDefault="00BB143F" w:rsidP="00403F6A">
      <w:pPr>
        <w:pStyle w:val="Akapitzlist"/>
        <w:numPr>
          <w:ilvl w:val="0"/>
          <w:numId w:val="9"/>
        </w:numPr>
        <w:tabs>
          <w:tab w:val="left" w:pos="426"/>
          <w:tab w:val="left" w:pos="709"/>
        </w:tabs>
        <w:spacing w:before="0" w:line="364" w:lineRule="auto"/>
        <w:ind w:left="567" w:right="111" w:hanging="567"/>
        <w:jc w:val="both"/>
      </w:pPr>
      <w:r w:rsidRPr="00683C38">
        <w:t xml:space="preserve">Podmiot przetwarzający będzie przetwarzał, powierzone na podstawie umowy dane kategorii: </w:t>
      </w:r>
      <w:r w:rsidRPr="00683C38">
        <w:rPr>
          <w:b/>
        </w:rPr>
        <w:t>zwykłe dane osobowe</w:t>
      </w:r>
      <w:r w:rsidRPr="00683C38">
        <w:t xml:space="preserve">; kategorie osób: wnioskodawcy (osoby będące mieszkańcami Gminy </w:t>
      </w:r>
      <w:r w:rsidR="00D71D09">
        <w:t>Dzwola</w:t>
      </w:r>
      <w:r w:rsidRPr="00683C38">
        <w:t xml:space="preserve">); kategorie danych osobowych: </w:t>
      </w:r>
      <w:r w:rsidRPr="00683C38">
        <w:rPr>
          <w:b/>
        </w:rPr>
        <w:t>imię, nazwisko, adres, numer</w:t>
      </w:r>
      <w:r w:rsidR="00226056">
        <w:rPr>
          <w:b/>
        </w:rPr>
        <w:t xml:space="preserve"> </w:t>
      </w:r>
      <w:r w:rsidRPr="00683C38">
        <w:rPr>
          <w:b/>
        </w:rPr>
        <w:t>telefonu</w:t>
      </w:r>
      <w:r w:rsidRPr="00683C38">
        <w:t>.</w:t>
      </w:r>
    </w:p>
    <w:p w:rsidR="00886D15" w:rsidRPr="00683C38" w:rsidRDefault="00BB143F" w:rsidP="00403F6A">
      <w:pPr>
        <w:pStyle w:val="Akapitzlist"/>
        <w:numPr>
          <w:ilvl w:val="0"/>
          <w:numId w:val="9"/>
        </w:numPr>
        <w:tabs>
          <w:tab w:val="left" w:pos="477"/>
        </w:tabs>
        <w:spacing w:before="70" w:line="364" w:lineRule="auto"/>
        <w:ind w:left="476" w:right="112" w:hanging="476"/>
        <w:jc w:val="both"/>
        <w:rPr>
          <w:b/>
        </w:rPr>
      </w:pPr>
      <w:r w:rsidRPr="00683C38">
        <w:t xml:space="preserve">Powierzone przez Administratora danych dane osobowe będą przetwarzane przez Podmiot przetwarzający wyłącznie w celu </w:t>
      </w:r>
      <w:r w:rsidRPr="00683C38">
        <w:rPr>
          <w:b/>
        </w:rPr>
        <w:t>realizacji zadania pn. ,,Usuwanie wyrobów zawierających azbest z terenu gminy</w:t>
      </w:r>
      <w:r w:rsidR="00226056">
        <w:rPr>
          <w:b/>
        </w:rPr>
        <w:t xml:space="preserve"> </w:t>
      </w:r>
      <w:r w:rsidR="00D71D09">
        <w:rPr>
          <w:b/>
        </w:rPr>
        <w:t>Dzwola</w:t>
      </w:r>
      <w:r w:rsidRPr="00683C38">
        <w:rPr>
          <w:b/>
        </w:rPr>
        <w:t>”.</w:t>
      </w:r>
    </w:p>
    <w:p w:rsidR="00886D15" w:rsidRPr="00683C38" w:rsidRDefault="00BB143F" w:rsidP="00403F6A">
      <w:pPr>
        <w:pStyle w:val="Akapitzlist"/>
        <w:numPr>
          <w:ilvl w:val="0"/>
          <w:numId w:val="9"/>
        </w:numPr>
        <w:tabs>
          <w:tab w:val="left" w:pos="477"/>
        </w:tabs>
        <w:spacing w:line="364" w:lineRule="auto"/>
        <w:ind w:left="476" w:right="110" w:hanging="476"/>
        <w:jc w:val="both"/>
      </w:pPr>
      <w:r w:rsidRPr="00683C38">
        <w:t>Podmiot przetwarzający jest upoważniony do wykonywania następujących czynności przetwarzania powierzonych danych, poprzez stworzenie protokołów zdawczo- odbiorczych – które są w minimalnym zakresie niezbędne do realizacji celu o którym mowa w ust. 2</w:t>
      </w:r>
      <w:r w:rsidR="00093683">
        <w:t xml:space="preserve"> </w:t>
      </w:r>
      <w:r w:rsidRPr="00683C38">
        <w:t>powyżej.</w:t>
      </w:r>
    </w:p>
    <w:p w:rsidR="00886D15" w:rsidRPr="00683C38" w:rsidRDefault="00BB143F">
      <w:pPr>
        <w:pStyle w:val="Nagwek1"/>
        <w:spacing w:before="1"/>
      </w:pPr>
      <w:r w:rsidRPr="00683C38">
        <w:t>§ 3</w:t>
      </w:r>
    </w:p>
    <w:p w:rsidR="00886D15" w:rsidRPr="00683C38" w:rsidRDefault="00BB143F">
      <w:pPr>
        <w:ind w:left="1824" w:right="2181"/>
        <w:jc w:val="center"/>
        <w:rPr>
          <w:b/>
        </w:rPr>
      </w:pPr>
      <w:r w:rsidRPr="00683C38">
        <w:rPr>
          <w:b/>
        </w:rPr>
        <w:t>Obowiązki podmiotu przetwarzającego</w:t>
      </w:r>
    </w:p>
    <w:p w:rsidR="00886D15" w:rsidRPr="00683C38" w:rsidRDefault="00BB143F">
      <w:pPr>
        <w:pStyle w:val="Akapitzlist"/>
        <w:numPr>
          <w:ilvl w:val="0"/>
          <w:numId w:val="8"/>
        </w:numPr>
        <w:tabs>
          <w:tab w:val="left" w:pos="477"/>
        </w:tabs>
        <w:spacing w:before="1" w:line="364" w:lineRule="auto"/>
        <w:ind w:right="113"/>
        <w:jc w:val="both"/>
      </w:pPr>
      <w:r w:rsidRPr="00683C38">
        <w:t xml:space="preserve">Podmiot przetwarzający zobowiązuje się przy przetwarzaniu powierzonych danych osobowych do ich zabezpieczenia poprzez stosowanie odpowiednich środków technicznych i organizacyjnych, zapewniających adekwatny stopień bezpieczeństwa, odpowiadający </w:t>
      </w:r>
      <w:r w:rsidRPr="00683C38">
        <w:lastRenderedPageBreak/>
        <w:t>ryzyku związanym z przetwarzaniem danych osobowych, o których mowa w art. 32</w:t>
      </w:r>
      <w:r w:rsidR="00093683">
        <w:t xml:space="preserve"> </w:t>
      </w:r>
      <w:r w:rsidRPr="00683C38">
        <w:t>Rozporządzenia.</w:t>
      </w:r>
    </w:p>
    <w:p w:rsidR="00886D15" w:rsidRPr="00683C38" w:rsidRDefault="00BB143F">
      <w:pPr>
        <w:pStyle w:val="Akapitzlist"/>
        <w:numPr>
          <w:ilvl w:val="0"/>
          <w:numId w:val="8"/>
        </w:numPr>
        <w:tabs>
          <w:tab w:val="left" w:pos="477"/>
        </w:tabs>
        <w:spacing w:line="364" w:lineRule="auto"/>
        <w:ind w:right="116"/>
        <w:jc w:val="both"/>
      </w:pPr>
      <w:r w:rsidRPr="00683C38">
        <w:t>Podmiot przetwarzający zobowiązuje się dołożyć należytej staranności przy przetwarzaniu powierzonych danych</w:t>
      </w:r>
      <w:r w:rsidR="00226056">
        <w:t xml:space="preserve"> </w:t>
      </w:r>
      <w:r w:rsidRPr="00683C38">
        <w:t>osobowych.</w:t>
      </w:r>
    </w:p>
    <w:p w:rsidR="00886D15" w:rsidRPr="00683C38" w:rsidRDefault="00BB143F">
      <w:pPr>
        <w:pStyle w:val="Akapitzlist"/>
        <w:numPr>
          <w:ilvl w:val="0"/>
          <w:numId w:val="8"/>
        </w:numPr>
        <w:tabs>
          <w:tab w:val="left" w:pos="477"/>
        </w:tabs>
        <w:spacing w:line="364" w:lineRule="auto"/>
        <w:ind w:right="115"/>
        <w:jc w:val="both"/>
      </w:pPr>
      <w:r w:rsidRPr="00683C38">
        <w:t xml:space="preserve">Podmiot przetwarzający zobowiązuje się do nadania upoważnień do przetwarzania danych osobowych wszystkim osobom, które będą przetwarzały powierzone dane </w:t>
      </w:r>
      <w:r w:rsidR="009F029B">
        <w:br/>
      </w:r>
      <w:r w:rsidRPr="00683C38">
        <w:t>w celu realizacji niniejszej</w:t>
      </w:r>
      <w:r w:rsidR="00226056">
        <w:t xml:space="preserve"> </w:t>
      </w:r>
      <w:r w:rsidRPr="00683C38">
        <w:t>umowy.</w:t>
      </w:r>
    </w:p>
    <w:p w:rsidR="00886D15" w:rsidRPr="00683C38" w:rsidRDefault="00BB143F">
      <w:pPr>
        <w:pStyle w:val="Akapitzlist"/>
        <w:numPr>
          <w:ilvl w:val="0"/>
          <w:numId w:val="8"/>
        </w:numPr>
        <w:tabs>
          <w:tab w:val="left" w:pos="477"/>
        </w:tabs>
        <w:spacing w:line="364" w:lineRule="auto"/>
        <w:ind w:right="118"/>
        <w:jc w:val="both"/>
      </w:pPr>
      <w:r w:rsidRPr="00683C38">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w:t>
      </w:r>
      <w:r w:rsidR="00226056">
        <w:t xml:space="preserve"> </w:t>
      </w:r>
      <w:r w:rsidRPr="00683C38">
        <w:t>ustaniu.</w:t>
      </w:r>
    </w:p>
    <w:p w:rsidR="00886D15" w:rsidRPr="00683C38" w:rsidRDefault="00BB143F">
      <w:pPr>
        <w:pStyle w:val="Akapitzlist"/>
        <w:numPr>
          <w:ilvl w:val="0"/>
          <w:numId w:val="8"/>
        </w:numPr>
        <w:tabs>
          <w:tab w:val="left" w:pos="477"/>
        </w:tabs>
        <w:spacing w:line="364" w:lineRule="auto"/>
        <w:ind w:right="118"/>
        <w:jc w:val="both"/>
      </w:pPr>
      <w:r w:rsidRPr="00683C38">
        <w:t>Dla prawidłowej realizacji ust. 4 Podmiot Przetwarzający dokonuje okresowej weryfikacji listy osób, którym udzielono dostępu do danych przetwarzanych w imieniu Administratora.</w:t>
      </w:r>
    </w:p>
    <w:p w:rsidR="00886D15" w:rsidRPr="00683C38" w:rsidRDefault="00BB143F">
      <w:pPr>
        <w:pStyle w:val="Akapitzlist"/>
        <w:numPr>
          <w:ilvl w:val="0"/>
          <w:numId w:val="8"/>
        </w:numPr>
        <w:tabs>
          <w:tab w:val="left" w:pos="477"/>
        </w:tabs>
        <w:spacing w:line="364" w:lineRule="auto"/>
        <w:ind w:right="113"/>
        <w:jc w:val="both"/>
      </w:pPr>
      <w:r w:rsidRPr="00683C38">
        <w:t xml:space="preserve">Podmiot przetwarzający po zakończeniu świadczenia usług związanych </w:t>
      </w:r>
      <w:r w:rsidR="009F029B">
        <w:br/>
      </w:r>
      <w:r w:rsidRPr="00683C38">
        <w:t>z przetwarzaniem do dnia 01 listopada zwróci wszelkie dane osobowe oraz usuwa wszelkie ich istniejące kopie, chyba że prawo Unii Europejskiej lub prawo państwa członkowskiego nakazują przechowywanie danych</w:t>
      </w:r>
      <w:r w:rsidR="00226056">
        <w:t xml:space="preserve"> </w:t>
      </w:r>
      <w:r w:rsidRPr="00683C38">
        <w:t>osobowych.</w:t>
      </w:r>
    </w:p>
    <w:p w:rsidR="00886D15" w:rsidRPr="00683C38" w:rsidRDefault="00BB143F" w:rsidP="00093683">
      <w:pPr>
        <w:pStyle w:val="Akapitzlist"/>
        <w:numPr>
          <w:ilvl w:val="0"/>
          <w:numId w:val="8"/>
        </w:numPr>
        <w:tabs>
          <w:tab w:val="left" w:pos="477"/>
        </w:tabs>
        <w:spacing w:before="70" w:line="364" w:lineRule="auto"/>
        <w:jc w:val="both"/>
      </w:pPr>
      <w:r w:rsidRPr="00683C38">
        <w:t>Podmiot przetwarzający pomaga Administratorowi w niezbędnym zakresie wywiązywać się z obowiązku odpowiadania na żądania osób, których dane dotyczą, oraz    z    obowiązków    określonych    w    art.    32–36    Rozporządzenia. Podmiot</w:t>
      </w:r>
      <w:r w:rsidR="00093683">
        <w:t xml:space="preserve"> </w:t>
      </w:r>
      <w:r w:rsidRPr="00683C38">
        <w:t>przetwarzający – w razie wpływu do niego żądania w zakresie realizacji praw osób, których dotyczą powierzone dane – informuje o tym Administratora w terminie 5 dni roboczych od otrzymania wiadomości. Udzielając informacji, Podmiot przetwarzający przekazuje dane nadawcy i treść żądania oraz określa, w jakim zakresie jest w stanie przyczynić się do realizacji żądania.</w:t>
      </w:r>
    </w:p>
    <w:p w:rsidR="00886D15" w:rsidRPr="00683C38" w:rsidRDefault="00BB143F">
      <w:pPr>
        <w:pStyle w:val="Akapitzlist"/>
        <w:numPr>
          <w:ilvl w:val="0"/>
          <w:numId w:val="8"/>
        </w:numPr>
        <w:tabs>
          <w:tab w:val="left" w:pos="477"/>
        </w:tabs>
        <w:spacing w:line="364" w:lineRule="auto"/>
        <w:jc w:val="both"/>
      </w:pPr>
      <w:r w:rsidRPr="00683C38">
        <w:t xml:space="preserve">W przypadku stwierdzenia jakiegokolwiek naruszenia ochrony danych osobowych Podmiot przetwarzający lub podwykonawca Podmiotu przetwarzającego zgłasza je Administratorowi w ciągu </w:t>
      </w:r>
      <w:r w:rsidRPr="00683C38">
        <w:rPr>
          <w:b/>
        </w:rPr>
        <w:t>24</w:t>
      </w:r>
      <w:r w:rsidR="00226056">
        <w:rPr>
          <w:b/>
        </w:rPr>
        <w:t xml:space="preserve"> </w:t>
      </w:r>
      <w:r w:rsidRPr="00683C38">
        <w:rPr>
          <w:b/>
        </w:rPr>
        <w:t>godzin</w:t>
      </w:r>
      <w:r w:rsidRPr="00683C38">
        <w:t>.</w:t>
      </w:r>
    </w:p>
    <w:p w:rsidR="00886D15" w:rsidRPr="00CE5C64" w:rsidRDefault="00BB143F" w:rsidP="00CE5C64">
      <w:pPr>
        <w:pStyle w:val="Nagwek1"/>
        <w:spacing w:before="1"/>
      </w:pPr>
      <w:r w:rsidRPr="00683C38">
        <w:t>§ 4</w:t>
      </w:r>
    </w:p>
    <w:p w:rsidR="00886D15" w:rsidRPr="00683C38" w:rsidRDefault="00BB143F">
      <w:pPr>
        <w:ind w:left="1824" w:right="2184"/>
        <w:jc w:val="center"/>
        <w:rPr>
          <w:b/>
        </w:rPr>
      </w:pPr>
      <w:r w:rsidRPr="00683C38">
        <w:rPr>
          <w:b/>
        </w:rPr>
        <w:t>Prawo kontroli</w:t>
      </w:r>
    </w:p>
    <w:p w:rsidR="00886D15" w:rsidRPr="00683C38" w:rsidRDefault="00BB143F">
      <w:pPr>
        <w:pStyle w:val="Akapitzlist"/>
        <w:numPr>
          <w:ilvl w:val="0"/>
          <w:numId w:val="7"/>
        </w:numPr>
        <w:tabs>
          <w:tab w:val="left" w:pos="477"/>
        </w:tabs>
        <w:spacing w:before="1" w:line="364" w:lineRule="auto"/>
        <w:ind w:right="118"/>
        <w:jc w:val="both"/>
      </w:pPr>
      <w:r w:rsidRPr="00683C38">
        <w:t xml:space="preserve">Administrator danych zgodnie z art. 28 ust. 3 pkt h) Rozporządzenia ma prawo kontroli, czy środki zastosowane przez Podmiot przetwarzający przy przetwarzaniu </w:t>
      </w:r>
      <w:r w:rsidR="009F029B">
        <w:br/>
      </w:r>
      <w:r w:rsidRPr="00683C38">
        <w:t>i zabezpieczeniu powierzonych danych osobowych spełniają postanowienia</w:t>
      </w:r>
      <w:r w:rsidR="00226056">
        <w:t xml:space="preserve"> </w:t>
      </w:r>
      <w:r w:rsidRPr="00683C38">
        <w:t>umowy.</w:t>
      </w:r>
    </w:p>
    <w:p w:rsidR="00886D15" w:rsidRPr="00683C38" w:rsidRDefault="00BB143F">
      <w:pPr>
        <w:pStyle w:val="Akapitzlist"/>
        <w:numPr>
          <w:ilvl w:val="0"/>
          <w:numId w:val="7"/>
        </w:numPr>
        <w:tabs>
          <w:tab w:val="left" w:pos="477"/>
        </w:tabs>
        <w:spacing w:line="364" w:lineRule="auto"/>
        <w:ind w:right="112"/>
        <w:jc w:val="both"/>
      </w:pPr>
      <w:r w:rsidRPr="00683C38">
        <w:t>Administrator danych realizować będzie prawo kontroli w godzinach pracy Podmiotu przetwarzającego.</w:t>
      </w:r>
    </w:p>
    <w:p w:rsidR="00886D15" w:rsidRPr="00683C38" w:rsidRDefault="00BB143F">
      <w:pPr>
        <w:pStyle w:val="Akapitzlist"/>
        <w:numPr>
          <w:ilvl w:val="0"/>
          <w:numId w:val="7"/>
        </w:numPr>
        <w:tabs>
          <w:tab w:val="left" w:pos="477"/>
        </w:tabs>
        <w:spacing w:line="364" w:lineRule="auto"/>
        <w:ind w:right="117"/>
        <w:jc w:val="both"/>
      </w:pPr>
      <w:r w:rsidRPr="00683C38">
        <w:t>Podmiot przetwarzający zobowiązuje się do usunięcia uchybień stwierdzonych podczas kontroli w terminie wskazanym przez Administratora danych nie dłuższym niż 7dni.</w:t>
      </w:r>
    </w:p>
    <w:p w:rsidR="00886D15" w:rsidRPr="00683C38" w:rsidRDefault="00BB143F">
      <w:pPr>
        <w:pStyle w:val="Akapitzlist"/>
        <w:numPr>
          <w:ilvl w:val="0"/>
          <w:numId w:val="7"/>
        </w:numPr>
        <w:tabs>
          <w:tab w:val="left" w:pos="477"/>
        </w:tabs>
        <w:spacing w:line="364" w:lineRule="auto"/>
        <w:ind w:right="116"/>
        <w:jc w:val="both"/>
      </w:pPr>
      <w:r w:rsidRPr="00683C38">
        <w:t>Podmiot przetwarzający udostępnia Administratorowi wszelkie informacje niezbędne do wykazania spełnienia obowiązków określonych w art. 28</w:t>
      </w:r>
      <w:r w:rsidR="00226056">
        <w:t xml:space="preserve"> </w:t>
      </w:r>
      <w:r w:rsidRPr="00683C38">
        <w:t>Rozporządzenia.</w:t>
      </w:r>
    </w:p>
    <w:p w:rsidR="00886D15" w:rsidRPr="00683C38" w:rsidRDefault="00BB143F">
      <w:pPr>
        <w:pStyle w:val="Akapitzlist"/>
        <w:numPr>
          <w:ilvl w:val="0"/>
          <w:numId w:val="7"/>
        </w:numPr>
        <w:tabs>
          <w:tab w:val="left" w:pos="477"/>
        </w:tabs>
        <w:spacing w:line="364" w:lineRule="auto"/>
        <w:ind w:right="116"/>
        <w:jc w:val="both"/>
      </w:pPr>
      <w:r w:rsidRPr="00683C38">
        <w:t xml:space="preserve">Powyżej określone zasady kontroli Podmiotu Przetwarzającego mają zastosowanie do przeprowadzanych przez Administratora kontroli podwykonawców Podmiotu </w:t>
      </w:r>
      <w:r w:rsidRPr="00683C38">
        <w:lastRenderedPageBreak/>
        <w:t>przetwarzającego, o których mowa w § 6 ust. 1Umowy.</w:t>
      </w:r>
    </w:p>
    <w:p w:rsidR="00886D15" w:rsidRPr="00683C38" w:rsidRDefault="00BB143F">
      <w:pPr>
        <w:pStyle w:val="Nagwek1"/>
      </w:pPr>
      <w:r w:rsidRPr="00683C38">
        <w:t>§ 5</w:t>
      </w:r>
    </w:p>
    <w:p w:rsidR="00886D15" w:rsidRPr="00683C38" w:rsidRDefault="00BB143F">
      <w:pPr>
        <w:ind w:left="1824" w:right="2182"/>
        <w:jc w:val="center"/>
        <w:rPr>
          <w:b/>
        </w:rPr>
      </w:pPr>
      <w:r w:rsidRPr="00683C38">
        <w:rPr>
          <w:b/>
        </w:rPr>
        <w:t>Dalsze powierzenie danych do przetwarzania</w:t>
      </w:r>
    </w:p>
    <w:p w:rsidR="00886D15" w:rsidRPr="00683C38" w:rsidRDefault="00BB143F">
      <w:pPr>
        <w:pStyle w:val="Akapitzlist"/>
        <w:numPr>
          <w:ilvl w:val="0"/>
          <w:numId w:val="6"/>
        </w:numPr>
        <w:tabs>
          <w:tab w:val="left" w:pos="477"/>
        </w:tabs>
        <w:spacing w:before="0" w:line="364" w:lineRule="auto"/>
        <w:ind w:right="112"/>
        <w:jc w:val="both"/>
      </w:pPr>
      <w:r w:rsidRPr="00683C38">
        <w:t xml:space="preserve">Podmiot przetwarzający może powierzyć dane osobowe objęte niniejszą umową </w:t>
      </w:r>
      <w:r>
        <w:br/>
      </w:r>
      <w:r w:rsidRPr="00683C38">
        <w:t xml:space="preserve">do dalszego przetwarzania podwykonawcom jedynie w celu wykonania umowy </w:t>
      </w:r>
      <w:r>
        <w:br/>
      </w:r>
      <w:r w:rsidRPr="00683C38">
        <w:t>po uzyskaniu uprzedniej pisemnej zgody Administratora</w:t>
      </w:r>
      <w:r w:rsidR="00226056">
        <w:t xml:space="preserve"> </w:t>
      </w:r>
      <w:r w:rsidRPr="00683C38">
        <w:t>danych.</w:t>
      </w:r>
    </w:p>
    <w:p w:rsidR="00886D15" w:rsidRPr="00683C38" w:rsidRDefault="00BB143F" w:rsidP="00403F6A">
      <w:pPr>
        <w:pStyle w:val="Akapitzlist"/>
        <w:numPr>
          <w:ilvl w:val="0"/>
          <w:numId w:val="6"/>
        </w:numPr>
        <w:tabs>
          <w:tab w:val="left" w:pos="477"/>
        </w:tabs>
        <w:spacing w:before="70" w:line="364" w:lineRule="auto"/>
        <w:ind w:right="171"/>
        <w:jc w:val="both"/>
      </w:pPr>
      <w:r w:rsidRPr="00683C38">
        <w:t xml:space="preserve">W przypadku zmiany lub dodania innych podwykonawców biorących udział </w:t>
      </w:r>
      <w:r>
        <w:br/>
      </w:r>
      <w:r w:rsidRPr="00683C38">
        <w:t>w przetwarzaniu danych powierzonych przez Administratora Podmiot przetwarzający informuje  o  zamierzonych  zmianach,  dając  Administratorowi  możliwość</w:t>
      </w:r>
      <w:r w:rsidR="00226056">
        <w:t xml:space="preserve"> </w:t>
      </w:r>
      <w:r w:rsidRPr="00683C38">
        <w:t>wyrażenia</w:t>
      </w:r>
      <w:r w:rsidR="00403F6A">
        <w:t xml:space="preserve"> </w:t>
      </w:r>
      <w:r w:rsidRPr="00683C38">
        <w:t>sprzeciwu wobec takich zmian w terminie 5 dni roboczych od przekazania informacji  o zamierzonych</w:t>
      </w:r>
      <w:r w:rsidR="00226056">
        <w:t xml:space="preserve"> </w:t>
      </w:r>
      <w:r w:rsidRPr="00683C38">
        <w:t>zmianach.</w:t>
      </w:r>
    </w:p>
    <w:p w:rsidR="00886D15" w:rsidRPr="00683C38" w:rsidRDefault="00BB143F">
      <w:pPr>
        <w:pStyle w:val="Akapitzlist"/>
        <w:numPr>
          <w:ilvl w:val="0"/>
          <w:numId w:val="6"/>
        </w:numPr>
        <w:tabs>
          <w:tab w:val="left" w:pos="477"/>
        </w:tabs>
        <w:spacing w:line="364" w:lineRule="auto"/>
        <w:ind w:right="113"/>
        <w:jc w:val="both"/>
      </w:pPr>
      <w:r w:rsidRPr="00683C38">
        <w:t>Przekazanie powierzonych danych do państwa trzeciego może nastąpić jedynie na pisemne polecenie Administratora danych chyba, że obowiązek taki nakłada na Podmiot przetwarzający prawo Unii lub prawo państwa członkowskiego, któremu podlega Podmiot przetwarzają W takim przypadku przed rozpoczęciem przetwarzania Podmiot przetwarzający informuje Administratora danych o tym obowiązku prawnym, o ile prawo to nie zabrania udzielania takiej informacji z uwagi na ważny interes publiczny.</w:t>
      </w:r>
    </w:p>
    <w:p w:rsidR="00886D15" w:rsidRPr="00683C38" w:rsidRDefault="00BB143F">
      <w:pPr>
        <w:pStyle w:val="Akapitzlist"/>
        <w:numPr>
          <w:ilvl w:val="0"/>
          <w:numId w:val="6"/>
        </w:numPr>
        <w:tabs>
          <w:tab w:val="left" w:pos="477"/>
        </w:tabs>
        <w:spacing w:line="364" w:lineRule="auto"/>
        <w:ind w:right="118"/>
        <w:jc w:val="both"/>
      </w:pPr>
      <w:r w:rsidRPr="00683C38">
        <w:t>Podwykonawca, o którym mowa w §3 ust. 2 Umowy winien spełniać te same gwarancje i obowiązki jakie zostały nałożone na Podmiot przetwarzający w niniejszej Umowie.</w:t>
      </w:r>
    </w:p>
    <w:p w:rsidR="00886D15" w:rsidRPr="00683C38" w:rsidRDefault="00BB143F">
      <w:pPr>
        <w:pStyle w:val="Akapitzlist"/>
        <w:numPr>
          <w:ilvl w:val="0"/>
          <w:numId w:val="6"/>
        </w:numPr>
        <w:tabs>
          <w:tab w:val="left" w:pos="477"/>
        </w:tabs>
        <w:spacing w:line="364" w:lineRule="auto"/>
        <w:jc w:val="both"/>
      </w:pPr>
      <w:r w:rsidRPr="00683C38">
        <w:t>Podmiot przetwarzający ponosi pełną odpowiedzialność wobec Administratora za nie wywiązanie się ze spoczywających na podwykonawcy obowiązków ochrony</w:t>
      </w:r>
      <w:r w:rsidR="00226056">
        <w:t xml:space="preserve"> </w:t>
      </w:r>
      <w:r w:rsidRPr="00683C38">
        <w:t>danych.</w:t>
      </w:r>
    </w:p>
    <w:p w:rsidR="00886D15" w:rsidRPr="00683C38" w:rsidRDefault="00BB143F">
      <w:pPr>
        <w:pStyle w:val="Nagwek1"/>
        <w:spacing w:before="1"/>
      </w:pPr>
      <w:r w:rsidRPr="00683C38">
        <w:t>§ 6</w:t>
      </w:r>
    </w:p>
    <w:p w:rsidR="00886D15" w:rsidRPr="00683C38" w:rsidRDefault="00BB143F">
      <w:pPr>
        <w:ind w:left="1824" w:right="2184"/>
        <w:jc w:val="center"/>
        <w:rPr>
          <w:b/>
        </w:rPr>
      </w:pPr>
      <w:r w:rsidRPr="00683C38">
        <w:rPr>
          <w:b/>
        </w:rPr>
        <w:t>Odpowiedzialność Podmiotu przetwarzającego</w:t>
      </w:r>
    </w:p>
    <w:p w:rsidR="00886D15" w:rsidRPr="00683C38" w:rsidRDefault="00BB143F">
      <w:pPr>
        <w:pStyle w:val="Akapitzlist"/>
        <w:numPr>
          <w:ilvl w:val="0"/>
          <w:numId w:val="5"/>
        </w:numPr>
        <w:tabs>
          <w:tab w:val="left" w:pos="477"/>
        </w:tabs>
        <w:spacing w:before="0" w:line="364" w:lineRule="auto"/>
        <w:ind w:right="115"/>
        <w:jc w:val="both"/>
      </w:pPr>
      <w:r w:rsidRPr="00683C38">
        <w:t>Podmiot przetwarzający jest odpowiedzialny za udostępnienie lub wykorzystanie danych osobowych niezgodnie z treścią umowy, a w szczególności za udostępnienie powierzonych do przetwarzania danych osobowych osobom</w:t>
      </w:r>
      <w:r w:rsidR="00226056">
        <w:t xml:space="preserve"> </w:t>
      </w:r>
      <w:r w:rsidRPr="00683C38">
        <w:t>nie</w:t>
      </w:r>
      <w:r w:rsidR="00226056">
        <w:t xml:space="preserve"> </w:t>
      </w:r>
      <w:r w:rsidRPr="00683C38">
        <w:t>upoważnionym.</w:t>
      </w:r>
    </w:p>
    <w:p w:rsidR="00886D15" w:rsidRPr="00683C38" w:rsidRDefault="00BB143F">
      <w:pPr>
        <w:pStyle w:val="Akapitzlist"/>
        <w:numPr>
          <w:ilvl w:val="0"/>
          <w:numId w:val="5"/>
        </w:numPr>
        <w:tabs>
          <w:tab w:val="left" w:pos="477"/>
          <w:tab w:val="left" w:pos="1284"/>
          <w:tab w:val="left" w:pos="2959"/>
          <w:tab w:val="left" w:pos="5258"/>
          <w:tab w:val="left" w:pos="6309"/>
          <w:tab w:val="left" w:pos="7667"/>
        </w:tabs>
        <w:spacing w:before="2" w:line="364" w:lineRule="auto"/>
        <w:ind w:right="113"/>
        <w:jc w:val="both"/>
      </w:pPr>
      <w:r w:rsidRPr="00683C38">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w:t>
      </w:r>
      <w:r w:rsidRPr="00683C38">
        <w:tab/>
        <w:t>Podmiocie</w:t>
      </w:r>
      <w:r w:rsidR="00093683">
        <w:t xml:space="preserve"> </w:t>
      </w:r>
      <w:r w:rsidRPr="00683C38">
        <w:t>przetwarzającym</w:t>
      </w:r>
      <w:r w:rsidR="00226056">
        <w:t xml:space="preserve"> </w:t>
      </w:r>
      <w:r w:rsidRPr="00683C38">
        <w:t>tych</w:t>
      </w:r>
      <w:r w:rsidR="00226056">
        <w:t xml:space="preserve"> </w:t>
      </w:r>
      <w:r w:rsidRPr="00683C38">
        <w:t>danych</w:t>
      </w:r>
      <w:r w:rsidR="00226056">
        <w:t xml:space="preserve"> </w:t>
      </w:r>
      <w:r w:rsidRPr="00683C38">
        <w:t>osobowych, w</w:t>
      </w:r>
      <w:r w:rsidR="00226056">
        <w:t xml:space="preserve"> szczególności </w:t>
      </w:r>
      <w:r w:rsidRPr="00683C38">
        <w:t>prowadzonych przez inspektorów upoważnionych przez Prezesa Urzędu Ochrony Danych Osobowych. Niniejszy ustęp dotyczy wyłącznie danych osobowych powierzonych przez Administratora</w:t>
      </w:r>
      <w:r w:rsidR="00226056">
        <w:t xml:space="preserve"> </w:t>
      </w:r>
      <w:r w:rsidRPr="00683C38">
        <w:t>danych.</w:t>
      </w:r>
    </w:p>
    <w:p w:rsidR="00886D15" w:rsidRPr="00CE5C64" w:rsidRDefault="00BB143F" w:rsidP="00CE5C64">
      <w:pPr>
        <w:pStyle w:val="Nagwek1"/>
      </w:pPr>
      <w:r w:rsidRPr="00683C38">
        <w:t>§ 7</w:t>
      </w:r>
    </w:p>
    <w:p w:rsidR="00886D15" w:rsidRPr="00683C38" w:rsidRDefault="00BB143F">
      <w:pPr>
        <w:ind w:left="1824" w:right="2180"/>
        <w:jc w:val="center"/>
        <w:rPr>
          <w:b/>
        </w:rPr>
      </w:pPr>
      <w:r w:rsidRPr="00683C38">
        <w:rPr>
          <w:b/>
        </w:rPr>
        <w:t>Czas obowiązywania umowy</w:t>
      </w:r>
    </w:p>
    <w:p w:rsidR="00886D15" w:rsidRPr="00683C38" w:rsidRDefault="00BB143F">
      <w:pPr>
        <w:pStyle w:val="Akapitzlist"/>
        <w:numPr>
          <w:ilvl w:val="0"/>
          <w:numId w:val="4"/>
        </w:numPr>
        <w:tabs>
          <w:tab w:val="left" w:pos="477"/>
        </w:tabs>
        <w:spacing w:before="70" w:line="364" w:lineRule="auto"/>
        <w:jc w:val="both"/>
        <w:rPr>
          <w:b/>
        </w:rPr>
      </w:pPr>
      <w:r w:rsidRPr="00683C38">
        <w:t xml:space="preserve">Niniejsza umowa obowiązuje od dnia jej zawarcia przez czas </w:t>
      </w:r>
      <w:r w:rsidRPr="00683C38">
        <w:rPr>
          <w:b/>
        </w:rPr>
        <w:t xml:space="preserve">do </w:t>
      </w:r>
      <w:r w:rsidR="00CE5C64">
        <w:rPr>
          <w:b/>
        </w:rPr>
        <w:t xml:space="preserve">dnia </w:t>
      </w:r>
      <w:r w:rsidR="0032620D">
        <w:rPr>
          <w:b/>
        </w:rPr>
        <w:t>………….</w:t>
      </w:r>
      <w:r w:rsidRPr="00683C38">
        <w:rPr>
          <w:b/>
        </w:rPr>
        <w:t xml:space="preserve"> 202</w:t>
      </w:r>
      <w:r>
        <w:rPr>
          <w:b/>
        </w:rPr>
        <w:t>4</w:t>
      </w:r>
      <w:r w:rsidRPr="00683C38">
        <w:rPr>
          <w:b/>
        </w:rPr>
        <w:t>r.</w:t>
      </w:r>
    </w:p>
    <w:p w:rsidR="00886D15" w:rsidRPr="00CE5C64" w:rsidRDefault="00BB143F" w:rsidP="00CE5C64">
      <w:pPr>
        <w:pStyle w:val="Akapitzlist"/>
        <w:numPr>
          <w:ilvl w:val="0"/>
          <w:numId w:val="4"/>
        </w:numPr>
        <w:tabs>
          <w:tab w:val="left" w:pos="477"/>
        </w:tabs>
        <w:spacing w:before="1" w:line="364" w:lineRule="auto"/>
        <w:ind w:right="111"/>
        <w:jc w:val="both"/>
      </w:pPr>
      <w:r w:rsidRPr="00683C38">
        <w:t xml:space="preserve">Każda ze stron może wypowiedzieć niniejszą umowę z zachowaniem </w:t>
      </w:r>
      <w:r w:rsidRPr="00683C38">
        <w:rPr>
          <w:b/>
        </w:rPr>
        <w:t xml:space="preserve">30 dni </w:t>
      </w:r>
      <w:r w:rsidRPr="00683C38">
        <w:t>okresu wypowiedzenia.</w:t>
      </w:r>
      <w:r w:rsidR="00093683">
        <w:tab/>
      </w:r>
      <w:r w:rsidR="00093683">
        <w:tab/>
      </w:r>
      <w:r w:rsidR="00093683">
        <w:tab/>
      </w:r>
      <w:r w:rsidR="00093683">
        <w:tab/>
      </w:r>
      <w:r w:rsidRPr="00093683">
        <w:rPr>
          <w:b/>
        </w:rPr>
        <w:t>§ 8</w:t>
      </w:r>
    </w:p>
    <w:p w:rsidR="00886D15" w:rsidRPr="00683C38" w:rsidRDefault="00BB143F">
      <w:pPr>
        <w:ind w:left="1824" w:right="2180"/>
        <w:jc w:val="center"/>
        <w:rPr>
          <w:b/>
        </w:rPr>
      </w:pPr>
      <w:r w:rsidRPr="00683C38">
        <w:rPr>
          <w:b/>
        </w:rPr>
        <w:t>Rozwiązanie umowy</w:t>
      </w:r>
    </w:p>
    <w:p w:rsidR="00886D15" w:rsidRPr="00683C38" w:rsidRDefault="00BB143F">
      <w:pPr>
        <w:pStyle w:val="Akapitzlist"/>
        <w:numPr>
          <w:ilvl w:val="0"/>
          <w:numId w:val="3"/>
        </w:numPr>
        <w:tabs>
          <w:tab w:val="left" w:pos="477"/>
        </w:tabs>
        <w:spacing w:before="0" w:line="364" w:lineRule="auto"/>
        <w:jc w:val="both"/>
      </w:pPr>
      <w:r w:rsidRPr="00683C38">
        <w:lastRenderedPageBreak/>
        <w:t>Administrator danych może rozwiązać niniejszą umowę ze skutkiem natychmiastowym gdy Podmiot</w:t>
      </w:r>
      <w:r w:rsidR="00226056">
        <w:t xml:space="preserve"> </w:t>
      </w:r>
      <w:r w:rsidRPr="00683C38">
        <w:t>przetwarzający:</w:t>
      </w:r>
    </w:p>
    <w:p w:rsidR="00886D15" w:rsidRPr="00683C38" w:rsidRDefault="00BB143F">
      <w:pPr>
        <w:pStyle w:val="Akapitzlist"/>
        <w:numPr>
          <w:ilvl w:val="1"/>
          <w:numId w:val="3"/>
        </w:numPr>
        <w:tabs>
          <w:tab w:val="left" w:pos="1196"/>
          <w:tab w:val="left" w:pos="1197"/>
        </w:tabs>
        <w:spacing w:before="0" w:line="355" w:lineRule="auto"/>
        <w:ind w:right="117"/>
        <w:jc w:val="left"/>
      </w:pPr>
      <w:r w:rsidRPr="00683C38">
        <w:t>pomimo zobowiązania go do usunięcia uchybień stwierdzonych podczas kontroli nie usunie ich w wyznaczonym</w:t>
      </w:r>
      <w:r w:rsidR="00226056">
        <w:t xml:space="preserve"> </w:t>
      </w:r>
      <w:r w:rsidRPr="00683C38">
        <w:t>terminie;</w:t>
      </w:r>
    </w:p>
    <w:p w:rsidR="00886D15" w:rsidRPr="00683C38" w:rsidRDefault="00BB143F">
      <w:pPr>
        <w:pStyle w:val="Akapitzlist"/>
        <w:numPr>
          <w:ilvl w:val="1"/>
          <w:numId w:val="3"/>
        </w:numPr>
        <w:tabs>
          <w:tab w:val="left" w:pos="1196"/>
          <w:tab w:val="left" w:pos="1197"/>
        </w:tabs>
        <w:spacing w:before="12" w:line="268" w:lineRule="exact"/>
        <w:ind w:right="0"/>
        <w:jc w:val="left"/>
      </w:pPr>
      <w:r w:rsidRPr="00683C38">
        <w:t>przetwarza dane osobowe w sposób niezgodny z</w:t>
      </w:r>
      <w:r w:rsidR="00226056">
        <w:t xml:space="preserve"> </w:t>
      </w:r>
      <w:r w:rsidRPr="00683C38">
        <w:t>umową;</w:t>
      </w:r>
    </w:p>
    <w:p w:rsidR="00886D15" w:rsidRPr="00683C38" w:rsidRDefault="00BB143F">
      <w:pPr>
        <w:pStyle w:val="Akapitzlist"/>
        <w:numPr>
          <w:ilvl w:val="1"/>
          <w:numId w:val="3"/>
        </w:numPr>
        <w:tabs>
          <w:tab w:val="left" w:pos="1196"/>
          <w:tab w:val="left" w:pos="1197"/>
        </w:tabs>
        <w:spacing w:before="114" w:line="355" w:lineRule="auto"/>
        <w:ind w:right="117"/>
        <w:jc w:val="left"/>
      </w:pPr>
      <w:r w:rsidRPr="00683C38">
        <w:t>powierzył przetwarzanie danych osobowych innemu podmiotowi bez zgody Administratora</w:t>
      </w:r>
      <w:r w:rsidR="00226056">
        <w:t xml:space="preserve"> </w:t>
      </w:r>
      <w:r w:rsidRPr="00683C38">
        <w:t>danych.</w:t>
      </w:r>
    </w:p>
    <w:p w:rsidR="00886D15" w:rsidRPr="00683C38" w:rsidRDefault="00BB143F">
      <w:pPr>
        <w:pStyle w:val="Nagwek1"/>
        <w:spacing w:before="1"/>
      </w:pPr>
      <w:r w:rsidRPr="00683C38">
        <w:t>§ 9</w:t>
      </w:r>
    </w:p>
    <w:p w:rsidR="00886D15" w:rsidRPr="00683C38" w:rsidRDefault="00BB143F">
      <w:pPr>
        <w:ind w:left="1824" w:right="2183"/>
        <w:jc w:val="center"/>
        <w:rPr>
          <w:b/>
        </w:rPr>
      </w:pPr>
      <w:r w:rsidRPr="00683C38">
        <w:rPr>
          <w:b/>
        </w:rPr>
        <w:t>Zasady zachowania poufności</w:t>
      </w:r>
    </w:p>
    <w:p w:rsidR="00886D15" w:rsidRPr="00683C38" w:rsidRDefault="00BB143F">
      <w:pPr>
        <w:pStyle w:val="Akapitzlist"/>
        <w:numPr>
          <w:ilvl w:val="0"/>
          <w:numId w:val="2"/>
        </w:numPr>
        <w:tabs>
          <w:tab w:val="left" w:pos="477"/>
        </w:tabs>
        <w:spacing w:before="1" w:line="364" w:lineRule="auto"/>
        <w:jc w:val="both"/>
      </w:pPr>
      <w:r w:rsidRPr="00683C38">
        <w:t xml:space="preserve">Podmiot przetwarzający zobowiązuje się do zachowania w tajemnicy wszelkich informacji, danych, materiałów, dokumentów i danych osobowych otrzymanych </w:t>
      </w:r>
      <w:r>
        <w:br/>
      </w:r>
      <w:r w:rsidRPr="00683C38">
        <w:t>od Administratora danych i od współpracujących z nim osób oraz danych uzyskanych w jakikolwiek inny sposób, zamierzony czy przypadkowy w formie ustnej, pisemnej lub elektronicznej („dane</w:t>
      </w:r>
      <w:r w:rsidR="00226056">
        <w:t xml:space="preserve"> </w:t>
      </w:r>
      <w:r w:rsidRPr="00683C38">
        <w:t>poufne”).</w:t>
      </w:r>
    </w:p>
    <w:p w:rsidR="00886D15" w:rsidRPr="00683C38" w:rsidRDefault="00BB143F">
      <w:pPr>
        <w:pStyle w:val="Akapitzlist"/>
        <w:numPr>
          <w:ilvl w:val="0"/>
          <w:numId w:val="2"/>
        </w:numPr>
        <w:tabs>
          <w:tab w:val="left" w:pos="477"/>
        </w:tabs>
        <w:spacing w:line="364" w:lineRule="auto"/>
        <w:ind w:right="116"/>
        <w:jc w:val="both"/>
      </w:pPr>
      <w:r w:rsidRPr="00683C38">
        <w:t xml:space="preserve">Podmiot przetwarzający oświadcza, że w związku ze zobowiązaniem do zachowania w tajemnicy danych poufnych nie będą one wykorzystywane, ujawniane </w:t>
      </w:r>
      <w:r>
        <w:br/>
      </w:r>
      <w:r w:rsidRPr="00683C38">
        <w:t xml:space="preserve">ani udostępniane bez pisemnej zgody Administratora danych w innym  celu  niż wykonanie Umowy, chyba że konieczność ujawnienia posiadanych informacji wynika </w:t>
      </w:r>
      <w:r>
        <w:br/>
      </w:r>
      <w:r w:rsidRPr="00683C38">
        <w:t>z obowiązujących przepisów prawa lub</w:t>
      </w:r>
      <w:r w:rsidR="00226056">
        <w:t xml:space="preserve"> </w:t>
      </w:r>
      <w:r w:rsidRPr="00683C38">
        <w:t>Umowy.</w:t>
      </w:r>
    </w:p>
    <w:p w:rsidR="00886D15" w:rsidRPr="00683C38" w:rsidRDefault="00BB143F">
      <w:pPr>
        <w:pStyle w:val="Nagwek1"/>
        <w:ind w:right="2179"/>
      </w:pPr>
      <w:r w:rsidRPr="00683C38">
        <w:t>§ 10</w:t>
      </w:r>
    </w:p>
    <w:p w:rsidR="00886D15" w:rsidRPr="00683C38" w:rsidRDefault="00BB143F">
      <w:pPr>
        <w:ind w:left="1824" w:right="2183"/>
        <w:jc w:val="center"/>
        <w:rPr>
          <w:b/>
        </w:rPr>
      </w:pPr>
      <w:r w:rsidRPr="00683C38">
        <w:rPr>
          <w:b/>
        </w:rPr>
        <w:t>Postanowienia końcowe</w:t>
      </w:r>
    </w:p>
    <w:p w:rsidR="00886D15" w:rsidRPr="00683C38" w:rsidRDefault="00BB143F" w:rsidP="00093683">
      <w:pPr>
        <w:pStyle w:val="Akapitzlist"/>
        <w:numPr>
          <w:ilvl w:val="0"/>
          <w:numId w:val="1"/>
        </w:numPr>
        <w:tabs>
          <w:tab w:val="left" w:pos="477"/>
        </w:tabs>
        <w:spacing w:before="0" w:line="364" w:lineRule="auto"/>
        <w:ind w:hanging="476"/>
        <w:jc w:val="both"/>
      </w:pPr>
      <w:r w:rsidRPr="00683C38">
        <w:t>Umowa została sporządzona w dwóch jednobrzmiących egzemplarzach dla każdej ze stron.</w:t>
      </w:r>
    </w:p>
    <w:p w:rsidR="00886D15" w:rsidRPr="00683C38" w:rsidRDefault="00BB143F" w:rsidP="00403F6A">
      <w:pPr>
        <w:pStyle w:val="Akapitzlist"/>
        <w:numPr>
          <w:ilvl w:val="0"/>
          <w:numId w:val="1"/>
        </w:numPr>
        <w:tabs>
          <w:tab w:val="left" w:pos="697"/>
          <w:tab w:val="left" w:pos="1108"/>
          <w:tab w:val="left" w:pos="2253"/>
          <w:tab w:val="left" w:pos="4228"/>
          <w:tab w:val="left" w:pos="5764"/>
          <w:tab w:val="left" w:pos="6455"/>
          <w:tab w:val="left" w:pos="7172"/>
          <w:tab w:val="left" w:pos="8192"/>
        </w:tabs>
        <w:spacing w:before="70" w:line="364" w:lineRule="auto"/>
        <w:ind w:left="696" w:hanging="696"/>
        <w:jc w:val="left"/>
      </w:pPr>
      <w:r w:rsidRPr="00683C38">
        <w:t>W</w:t>
      </w:r>
      <w:r w:rsidRPr="00683C38">
        <w:tab/>
        <w:t>sprawach</w:t>
      </w:r>
      <w:r w:rsidRPr="00683C38">
        <w:tab/>
        <w:t>nieuregulowanych</w:t>
      </w:r>
      <w:r w:rsidRPr="00683C38">
        <w:tab/>
        <w:t>zastosowanie</w:t>
      </w:r>
      <w:r w:rsidRPr="00683C38">
        <w:tab/>
        <w:t>będą</w:t>
      </w:r>
      <w:r w:rsidRPr="00683C38">
        <w:tab/>
        <w:t>miały</w:t>
      </w:r>
      <w:r w:rsidRPr="00683C38">
        <w:tab/>
        <w:t>przepisy</w:t>
      </w:r>
      <w:r w:rsidRPr="00683C38">
        <w:tab/>
        <w:t>Kodeksu cywilnego oraz</w:t>
      </w:r>
      <w:r w:rsidR="00226056">
        <w:t xml:space="preserve"> </w:t>
      </w:r>
      <w:r w:rsidRPr="00683C38">
        <w:t>Rozporządzenia.</w:t>
      </w:r>
    </w:p>
    <w:p w:rsidR="00886D15" w:rsidRPr="00683C38" w:rsidRDefault="00BB143F" w:rsidP="00093683">
      <w:pPr>
        <w:pStyle w:val="Akapitzlist"/>
        <w:numPr>
          <w:ilvl w:val="0"/>
          <w:numId w:val="1"/>
        </w:numPr>
        <w:tabs>
          <w:tab w:val="left" w:pos="697"/>
        </w:tabs>
        <w:spacing w:line="364" w:lineRule="auto"/>
        <w:ind w:left="696" w:right="116" w:hanging="696"/>
        <w:jc w:val="left"/>
      </w:pPr>
      <w:r w:rsidRPr="00683C38">
        <w:t>Sądem właściwym dla rozpatrzenia sporów wynikających z niniejszej umowy będzie sąd właściwy Administratora</w:t>
      </w:r>
      <w:r w:rsidR="00226056">
        <w:t xml:space="preserve"> </w:t>
      </w:r>
      <w:r w:rsidRPr="00683C38">
        <w:t>danych.</w:t>
      </w:r>
    </w:p>
    <w:p w:rsidR="00886D15" w:rsidRPr="00683C38" w:rsidRDefault="00BB143F" w:rsidP="00093683">
      <w:pPr>
        <w:pStyle w:val="Akapitzlist"/>
        <w:numPr>
          <w:ilvl w:val="0"/>
          <w:numId w:val="1"/>
        </w:numPr>
        <w:tabs>
          <w:tab w:val="left" w:pos="697"/>
        </w:tabs>
        <w:ind w:left="696" w:right="0" w:hanging="696"/>
        <w:jc w:val="left"/>
      </w:pPr>
      <w:r w:rsidRPr="00683C38">
        <w:t>Każdorazowo przez pojęcie „dni" rozumie się dni</w:t>
      </w:r>
      <w:r w:rsidR="00226056">
        <w:t xml:space="preserve"> </w:t>
      </w:r>
      <w:r w:rsidRPr="00683C38">
        <w:t>kalendarzowe.</w:t>
      </w:r>
    </w:p>
    <w:p w:rsidR="00886D15" w:rsidRPr="00683C38" w:rsidRDefault="00BB143F" w:rsidP="00093683">
      <w:pPr>
        <w:pStyle w:val="Akapitzlist"/>
        <w:numPr>
          <w:ilvl w:val="0"/>
          <w:numId w:val="1"/>
        </w:numPr>
        <w:tabs>
          <w:tab w:val="left" w:pos="697"/>
          <w:tab w:val="left" w:pos="1566"/>
          <w:tab w:val="left" w:pos="3140"/>
          <w:tab w:val="left" w:pos="3606"/>
          <w:tab w:val="left" w:pos="4438"/>
          <w:tab w:val="left" w:pos="6185"/>
          <w:tab w:val="left" w:pos="6651"/>
          <w:tab w:val="left" w:pos="7814"/>
        </w:tabs>
        <w:spacing w:before="131" w:line="364" w:lineRule="auto"/>
        <w:ind w:left="696" w:right="115" w:hanging="696"/>
        <w:jc w:val="left"/>
      </w:pPr>
      <w:r w:rsidRPr="00683C38">
        <w:t>Strony</w:t>
      </w:r>
      <w:r w:rsidRPr="00683C38">
        <w:tab/>
        <w:t>postanawiają,</w:t>
      </w:r>
      <w:r w:rsidRPr="00683C38">
        <w:tab/>
        <w:t>że</w:t>
      </w:r>
      <w:r w:rsidRPr="00683C38">
        <w:tab/>
        <w:t>osobą</w:t>
      </w:r>
      <w:r w:rsidRPr="00683C38">
        <w:tab/>
        <w:t>odpowiedzialną</w:t>
      </w:r>
      <w:r w:rsidRPr="00683C38">
        <w:tab/>
        <w:t>za</w:t>
      </w:r>
      <w:r w:rsidRPr="00683C38">
        <w:tab/>
        <w:t>realizację</w:t>
      </w:r>
      <w:r w:rsidRPr="00683C38">
        <w:tab/>
      </w:r>
      <w:r w:rsidRPr="00683C38">
        <w:rPr>
          <w:spacing w:val="-1"/>
        </w:rPr>
        <w:t xml:space="preserve">postanowień </w:t>
      </w:r>
      <w:r w:rsidRPr="00683C38">
        <w:t>Porozumienia</w:t>
      </w:r>
      <w:r w:rsidR="00226056">
        <w:t xml:space="preserve"> </w:t>
      </w:r>
      <w:r w:rsidRPr="00683C38">
        <w:t>jest:</w:t>
      </w:r>
    </w:p>
    <w:p w:rsidR="00886D15" w:rsidRPr="00683C38" w:rsidRDefault="00BB143F">
      <w:pPr>
        <w:pStyle w:val="Akapitzlist"/>
        <w:numPr>
          <w:ilvl w:val="1"/>
          <w:numId w:val="1"/>
        </w:numPr>
        <w:tabs>
          <w:tab w:val="left" w:pos="1416"/>
          <w:tab w:val="left" w:pos="1417"/>
          <w:tab w:val="left" w:pos="2049"/>
          <w:tab w:val="left" w:pos="3047"/>
          <w:tab w:val="left" w:pos="4866"/>
          <w:tab w:val="left" w:pos="5338"/>
          <w:tab w:val="left" w:pos="8855"/>
        </w:tabs>
        <w:spacing w:line="345" w:lineRule="auto"/>
        <w:ind w:right="112"/>
        <w:jc w:val="left"/>
        <w:rPr>
          <w:b/>
        </w:rPr>
      </w:pPr>
      <w:r w:rsidRPr="00683C38">
        <w:t>ze</w:t>
      </w:r>
      <w:r w:rsidRPr="00683C38">
        <w:tab/>
        <w:t>strony</w:t>
      </w:r>
      <w:r w:rsidRPr="00683C38">
        <w:tab/>
        <w:t>Administratora</w:t>
      </w:r>
      <w:r w:rsidRPr="00683C38">
        <w:tab/>
        <w:t>-</w:t>
      </w:r>
      <w:r w:rsidRPr="00683C38">
        <w:tab/>
      </w:r>
      <w:r w:rsidRPr="00683C38">
        <w:rPr>
          <w:b/>
        </w:rPr>
        <w:t>[</w:t>
      </w:r>
      <w:proofErr w:type="spellStart"/>
      <w:r w:rsidRPr="00683C38">
        <w:rPr>
          <w:b/>
        </w:rPr>
        <w:t>podmiot_osoba_kontaktowa</w:t>
      </w:r>
      <w:proofErr w:type="spellEnd"/>
      <w:r w:rsidRPr="00683C38">
        <w:rPr>
          <w:b/>
        </w:rPr>
        <w:t>]</w:t>
      </w:r>
      <w:r w:rsidRPr="00683C38">
        <w:rPr>
          <w:b/>
        </w:rPr>
        <w:tab/>
      </w:r>
      <w:r w:rsidR="00226056">
        <w:rPr>
          <w:b/>
        </w:rPr>
        <w:br/>
      </w:r>
      <w:r w:rsidRPr="00683C38">
        <w:t>e- mail:</w:t>
      </w:r>
      <w:r w:rsidR="00226056">
        <w:t xml:space="preserve"> </w:t>
      </w:r>
      <w:r w:rsidRPr="00683C38">
        <w:rPr>
          <w:b/>
        </w:rPr>
        <w:t>[</w:t>
      </w:r>
      <w:proofErr w:type="spellStart"/>
      <w:r w:rsidRPr="00683C38">
        <w:rPr>
          <w:b/>
        </w:rPr>
        <w:t>podmiot_osoba_kontaktowa_email</w:t>
      </w:r>
      <w:proofErr w:type="spellEnd"/>
      <w:r w:rsidRPr="00683C38">
        <w:rPr>
          <w:b/>
        </w:rPr>
        <w:t>]</w:t>
      </w:r>
    </w:p>
    <w:p w:rsidR="00886D15" w:rsidRPr="00683C38" w:rsidRDefault="00BB143F">
      <w:pPr>
        <w:pStyle w:val="Akapitzlist"/>
        <w:numPr>
          <w:ilvl w:val="1"/>
          <w:numId w:val="1"/>
        </w:numPr>
        <w:tabs>
          <w:tab w:val="left" w:pos="1416"/>
          <w:tab w:val="left" w:pos="1417"/>
        </w:tabs>
        <w:spacing w:before="22"/>
        <w:ind w:right="0"/>
        <w:jc w:val="left"/>
      </w:pPr>
      <w:r w:rsidRPr="00683C38">
        <w:t xml:space="preserve">ze strony Podmiotu Przetwarzającego -  </w:t>
      </w:r>
      <w:r w:rsidRPr="00683C38">
        <w:rPr>
          <w:b/>
        </w:rPr>
        <w:t>[</w:t>
      </w:r>
      <w:proofErr w:type="spellStart"/>
      <w:r w:rsidRPr="00683C38">
        <w:rPr>
          <w:b/>
        </w:rPr>
        <w:t>firma_osoba_kontaktowa</w:t>
      </w:r>
      <w:proofErr w:type="spellEnd"/>
      <w:r w:rsidRPr="00683C38">
        <w:rPr>
          <w:b/>
        </w:rPr>
        <w:t xml:space="preserve">]  </w:t>
      </w:r>
      <w:r w:rsidRPr="00683C38">
        <w:t>e-mail:</w:t>
      </w:r>
    </w:p>
    <w:p w:rsidR="00886D15" w:rsidRDefault="00BB143F">
      <w:pPr>
        <w:pStyle w:val="Nagwek1"/>
        <w:spacing w:before="117"/>
        <w:ind w:left="1416" w:right="0"/>
        <w:jc w:val="left"/>
      </w:pPr>
      <w:r w:rsidRPr="00683C38">
        <w:t>[</w:t>
      </w:r>
      <w:proofErr w:type="spellStart"/>
      <w:r w:rsidRPr="00683C38">
        <w:t>firma_osoba_kontaktowa_email</w:t>
      </w:r>
      <w:proofErr w:type="spellEnd"/>
      <w:r w:rsidRPr="00683C38">
        <w:t>]</w:t>
      </w:r>
    </w:p>
    <w:p w:rsidR="00093683" w:rsidRDefault="00093683">
      <w:pPr>
        <w:pStyle w:val="Nagwek1"/>
        <w:spacing w:before="117"/>
        <w:ind w:left="1416" w:right="0"/>
        <w:jc w:val="left"/>
      </w:pPr>
    </w:p>
    <w:p w:rsidR="00093683" w:rsidRDefault="00093683">
      <w:pPr>
        <w:pStyle w:val="Nagwek1"/>
        <w:spacing w:before="117"/>
        <w:ind w:left="1416" w:right="0"/>
        <w:jc w:val="left"/>
      </w:pPr>
    </w:p>
    <w:p w:rsidR="00093683" w:rsidRPr="00683C38" w:rsidRDefault="00093683">
      <w:pPr>
        <w:pStyle w:val="Nagwek1"/>
        <w:spacing w:before="117"/>
        <w:ind w:left="1416" w:right="0"/>
        <w:jc w:val="left"/>
      </w:pPr>
    </w:p>
    <w:tbl>
      <w:tblPr>
        <w:tblStyle w:val="TableNormal"/>
        <w:tblW w:w="0" w:type="auto"/>
        <w:tblInd w:w="110" w:type="dxa"/>
        <w:tblBorders>
          <w:top w:val="nil"/>
          <w:left w:val="nil"/>
          <w:bottom w:val="nil"/>
          <w:right w:val="nil"/>
          <w:insideH w:val="nil"/>
          <w:insideV w:val="nil"/>
        </w:tblBorders>
        <w:tblLayout w:type="fixed"/>
        <w:tblLook w:val="01E0"/>
      </w:tblPr>
      <w:tblGrid>
        <w:gridCol w:w="4476"/>
        <w:gridCol w:w="4181"/>
      </w:tblGrid>
      <w:tr w:rsidR="00886D15" w:rsidRPr="00683C38">
        <w:trPr>
          <w:trHeight w:hRule="exact" w:val="659"/>
        </w:trPr>
        <w:tc>
          <w:tcPr>
            <w:tcW w:w="4476" w:type="dxa"/>
          </w:tcPr>
          <w:p w:rsidR="00886D15" w:rsidRPr="00683C38" w:rsidRDefault="00BB143F">
            <w:pPr>
              <w:pStyle w:val="TableParagraph"/>
              <w:spacing w:line="266" w:lineRule="exact"/>
              <w:ind w:right="436"/>
              <w:rPr>
                <w:sz w:val="24"/>
              </w:rPr>
            </w:pPr>
            <w:r w:rsidRPr="00683C38">
              <w:rPr>
                <w:sz w:val="24"/>
              </w:rPr>
              <w:t>...........................................................</w:t>
            </w:r>
          </w:p>
          <w:p w:rsidR="00886D15" w:rsidRPr="00683C38" w:rsidRDefault="00BB143F">
            <w:pPr>
              <w:pStyle w:val="TableParagraph"/>
              <w:ind w:right="438"/>
              <w:rPr>
                <w:sz w:val="17"/>
              </w:rPr>
            </w:pPr>
            <w:r w:rsidRPr="00683C38">
              <w:rPr>
                <w:sz w:val="17"/>
              </w:rPr>
              <w:t>Reprezentant Administratora Danych Osobowych/osoba wyznaczona</w:t>
            </w:r>
          </w:p>
        </w:tc>
        <w:tc>
          <w:tcPr>
            <w:tcW w:w="4181" w:type="dxa"/>
          </w:tcPr>
          <w:p w:rsidR="00886D15" w:rsidRPr="00683C38" w:rsidRDefault="00BB143F">
            <w:pPr>
              <w:pStyle w:val="TableParagraph"/>
              <w:spacing w:before="88"/>
              <w:ind w:left="420" w:right="180"/>
              <w:rPr>
                <w:sz w:val="24"/>
              </w:rPr>
            </w:pPr>
            <w:r w:rsidRPr="00683C38">
              <w:rPr>
                <w:sz w:val="24"/>
              </w:rPr>
              <w:t>...........................................................</w:t>
            </w:r>
          </w:p>
          <w:p w:rsidR="00886D15" w:rsidRPr="00683C38" w:rsidRDefault="00BB143F">
            <w:pPr>
              <w:pStyle w:val="TableParagraph"/>
              <w:ind w:left="420"/>
              <w:rPr>
                <w:sz w:val="17"/>
              </w:rPr>
            </w:pPr>
            <w:r w:rsidRPr="00683C38">
              <w:rPr>
                <w:sz w:val="17"/>
              </w:rPr>
              <w:t>Podmiot przetwarzający</w:t>
            </w:r>
          </w:p>
        </w:tc>
      </w:tr>
    </w:tbl>
    <w:p w:rsidR="00FE7AEA" w:rsidRDefault="00FE7AEA"/>
    <w:sectPr w:rsidR="00FE7AEA" w:rsidSect="00093683">
      <w:footerReference w:type="default" r:id="rId8"/>
      <w:pgSz w:w="11910" w:h="16840"/>
      <w:pgMar w:top="426" w:right="995" w:bottom="568" w:left="1276" w:header="0" w:footer="100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021" w:rsidRPr="00683C38" w:rsidRDefault="00CE7021">
      <w:r w:rsidRPr="00683C38">
        <w:separator/>
      </w:r>
    </w:p>
  </w:endnote>
  <w:endnote w:type="continuationSeparator" w:id="0">
    <w:p w:rsidR="00CE7021" w:rsidRPr="00683C38" w:rsidRDefault="00CE7021">
      <w:r w:rsidRPr="00683C38">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15" w:rsidRPr="00683C38" w:rsidRDefault="00B24CB0">
    <w:pPr>
      <w:pStyle w:val="Tekstpodstawowy"/>
      <w:spacing w:before="0" w:line="14" w:lineRule="auto"/>
      <w:rPr>
        <w:sz w:val="20"/>
      </w:rPr>
    </w:pPr>
    <w:r w:rsidRPr="00B24CB0">
      <w:rPr>
        <w:noProof/>
      </w:rPr>
      <w:pict>
        <v:shapetype id="_x0000_t202" coordsize="21600,21600" o:spt="202" path="m,l,21600r21600,l21600,xe">
          <v:stroke joinstyle="miter"/>
          <v:path gradientshapeok="t" o:connecttype="rect"/>
        </v:shapetype>
        <v:shape id="Text Box 1" o:spid="_x0000_s1026" type="#_x0000_t202" style="position:absolute;margin-left:517pt;margin-top:780.9pt;width:9.6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" filled="f" stroked="f">
          <v:textbox inset="0,0,0,0">
            <w:txbxContent>
              <w:p w:rsidR="00886D15" w:rsidRPr="00683C38" w:rsidRDefault="00B24CB0">
                <w:pPr>
                  <w:pStyle w:val="Tekstpodstawowy"/>
                  <w:spacing w:before="0" w:line="245" w:lineRule="exact"/>
                  <w:ind w:left="40"/>
                  <w:rPr>
                    <w:rFonts w:ascii="Calibri"/>
                  </w:rPr>
                </w:pPr>
                <w:r w:rsidRPr="00683C38">
                  <w:fldChar w:fldCharType="begin"/>
                </w:r>
                <w:r w:rsidR="00BB143F" w:rsidRPr="00683C38">
                  <w:rPr>
                    <w:rFonts w:ascii="Calibri"/>
                  </w:rPr>
                  <w:instrText xml:space="preserve"> PAGE </w:instrText>
                </w:r>
                <w:r w:rsidRPr="00683C38">
                  <w:fldChar w:fldCharType="separate"/>
                </w:r>
                <w:r w:rsidR="00D71D09">
                  <w:rPr>
                    <w:rFonts w:ascii="Calibri"/>
                    <w:noProof/>
                  </w:rPr>
                  <w:t>1</w:t>
                </w:r>
                <w:r w:rsidRPr="00683C38">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021" w:rsidRPr="00683C38" w:rsidRDefault="00CE7021">
      <w:r w:rsidRPr="00683C38">
        <w:separator/>
      </w:r>
    </w:p>
  </w:footnote>
  <w:footnote w:type="continuationSeparator" w:id="0">
    <w:p w:rsidR="00CE7021" w:rsidRPr="00683C38" w:rsidRDefault="00CE7021">
      <w:r w:rsidRPr="00683C38">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39DD"/>
    <w:multiLevelType w:val="hybridMultilevel"/>
    <w:tmpl w:val="448076F4"/>
    <w:lvl w:ilvl="0" w:tplc="1062C6A6">
      <w:start w:val="1"/>
      <w:numFmt w:val="decimal"/>
      <w:lvlText w:val="%1."/>
      <w:lvlJc w:val="left"/>
      <w:pPr>
        <w:ind w:left="476" w:hanging="360"/>
        <w:jc w:val="left"/>
      </w:pPr>
      <w:rPr>
        <w:rFonts w:ascii="Arial" w:eastAsia="Arial" w:hAnsi="Arial" w:cs="Arial" w:hint="default"/>
        <w:spacing w:val="-1"/>
        <w:w w:val="100"/>
        <w:sz w:val="22"/>
        <w:szCs w:val="22"/>
      </w:rPr>
    </w:lvl>
    <w:lvl w:ilvl="1" w:tplc="7508384A">
      <w:numFmt w:val="bullet"/>
      <w:lvlText w:val="•"/>
      <w:lvlJc w:val="left"/>
      <w:pPr>
        <w:ind w:left="1326" w:hanging="360"/>
      </w:pPr>
      <w:rPr>
        <w:rFonts w:hint="default"/>
      </w:rPr>
    </w:lvl>
    <w:lvl w:ilvl="2" w:tplc="D71AA0F8">
      <w:numFmt w:val="bullet"/>
      <w:lvlText w:val="•"/>
      <w:lvlJc w:val="left"/>
      <w:pPr>
        <w:ind w:left="2173" w:hanging="360"/>
      </w:pPr>
      <w:rPr>
        <w:rFonts w:hint="default"/>
      </w:rPr>
    </w:lvl>
    <w:lvl w:ilvl="3" w:tplc="F01ACEF0">
      <w:numFmt w:val="bullet"/>
      <w:lvlText w:val="•"/>
      <w:lvlJc w:val="left"/>
      <w:pPr>
        <w:ind w:left="3019" w:hanging="360"/>
      </w:pPr>
      <w:rPr>
        <w:rFonts w:hint="default"/>
      </w:rPr>
    </w:lvl>
    <w:lvl w:ilvl="4" w:tplc="7660B8F8">
      <w:numFmt w:val="bullet"/>
      <w:lvlText w:val="•"/>
      <w:lvlJc w:val="left"/>
      <w:pPr>
        <w:ind w:left="3866" w:hanging="360"/>
      </w:pPr>
      <w:rPr>
        <w:rFonts w:hint="default"/>
      </w:rPr>
    </w:lvl>
    <w:lvl w:ilvl="5" w:tplc="843E9E68">
      <w:numFmt w:val="bullet"/>
      <w:lvlText w:val="•"/>
      <w:lvlJc w:val="left"/>
      <w:pPr>
        <w:ind w:left="4713" w:hanging="360"/>
      </w:pPr>
      <w:rPr>
        <w:rFonts w:hint="default"/>
      </w:rPr>
    </w:lvl>
    <w:lvl w:ilvl="6" w:tplc="8514D290">
      <w:numFmt w:val="bullet"/>
      <w:lvlText w:val="•"/>
      <w:lvlJc w:val="left"/>
      <w:pPr>
        <w:ind w:left="5559" w:hanging="360"/>
      </w:pPr>
      <w:rPr>
        <w:rFonts w:hint="default"/>
      </w:rPr>
    </w:lvl>
    <w:lvl w:ilvl="7" w:tplc="9C8C5356">
      <w:numFmt w:val="bullet"/>
      <w:lvlText w:val="•"/>
      <w:lvlJc w:val="left"/>
      <w:pPr>
        <w:ind w:left="6406" w:hanging="360"/>
      </w:pPr>
      <w:rPr>
        <w:rFonts w:hint="default"/>
      </w:rPr>
    </w:lvl>
    <w:lvl w:ilvl="8" w:tplc="9ED04100">
      <w:numFmt w:val="bullet"/>
      <w:lvlText w:val="•"/>
      <w:lvlJc w:val="left"/>
      <w:pPr>
        <w:ind w:left="7253" w:hanging="360"/>
      </w:pPr>
      <w:rPr>
        <w:rFonts w:hint="default"/>
      </w:rPr>
    </w:lvl>
  </w:abstractNum>
  <w:abstractNum w:abstractNumId="1">
    <w:nsid w:val="188142FD"/>
    <w:multiLevelType w:val="hybridMultilevel"/>
    <w:tmpl w:val="2B560C2A"/>
    <w:lvl w:ilvl="0" w:tplc="2B56F42C">
      <w:start w:val="1"/>
      <w:numFmt w:val="decimal"/>
      <w:lvlText w:val="%1."/>
      <w:lvlJc w:val="left"/>
      <w:pPr>
        <w:ind w:left="836" w:hanging="360"/>
        <w:jc w:val="left"/>
      </w:pPr>
      <w:rPr>
        <w:rFonts w:ascii="Arial" w:eastAsia="Arial" w:hAnsi="Arial" w:cs="Arial" w:hint="default"/>
        <w:spacing w:val="-1"/>
        <w:w w:val="100"/>
        <w:sz w:val="22"/>
        <w:szCs w:val="22"/>
      </w:rPr>
    </w:lvl>
    <w:lvl w:ilvl="1" w:tplc="DA3CD6E0">
      <w:numFmt w:val="bullet"/>
      <w:lvlText w:val="•"/>
      <w:lvlJc w:val="left"/>
      <w:pPr>
        <w:ind w:left="1686" w:hanging="360"/>
      </w:pPr>
      <w:rPr>
        <w:rFonts w:hint="default"/>
      </w:rPr>
    </w:lvl>
    <w:lvl w:ilvl="2" w:tplc="11B81008">
      <w:numFmt w:val="bullet"/>
      <w:lvlText w:val="•"/>
      <w:lvlJc w:val="left"/>
      <w:pPr>
        <w:ind w:left="2533" w:hanging="360"/>
      </w:pPr>
      <w:rPr>
        <w:rFonts w:hint="default"/>
      </w:rPr>
    </w:lvl>
    <w:lvl w:ilvl="3" w:tplc="6D828A44">
      <w:numFmt w:val="bullet"/>
      <w:lvlText w:val="•"/>
      <w:lvlJc w:val="left"/>
      <w:pPr>
        <w:ind w:left="3379" w:hanging="360"/>
      </w:pPr>
      <w:rPr>
        <w:rFonts w:hint="default"/>
      </w:rPr>
    </w:lvl>
    <w:lvl w:ilvl="4" w:tplc="B7ACD876">
      <w:numFmt w:val="bullet"/>
      <w:lvlText w:val="•"/>
      <w:lvlJc w:val="left"/>
      <w:pPr>
        <w:ind w:left="4226" w:hanging="360"/>
      </w:pPr>
      <w:rPr>
        <w:rFonts w:hint="default"/>
      </w:rPr>
    </w:lvl>
    <w:lvl w:ilvl="5" w:tplc="AE7C6F66">
      <w:numFmt w:val="bullet"/>
      <w:lvlText w:val="•"/>
      <w:lvlJc w:val="left"/>
      <w:pPr>
        <w:ind w:left="5073" w:hanging="360"/>
      </w:pPr>
      <w:rPr>
        <w:rFonts w:hint="default"/>
      </w:rPr>
    </w:lvl>
    <w:lvl w:ilvl="6" w:tplc="09A2F16E">
      <w:numFmt w:val="bullet"/>
      <w:lvlText w:val="•"/>
      <w:lvlJc w:val="left"/>
      <w:pPr>
        <w:ind w:left="5919" w:hanging="360"/>
      </w:pPr>
      <w:rPr>
        <w:rFonts w:hint="default"/>
      </w:rPr>
    </w:lvl>
    <w:lvl w:ilvl="7" w:tplc="A8B26682">
      <w:numFmt w:val="bullet"/>
      <w:lvlText w:val="•"/>
      <w:lvlJc w:val="left"/>
      <w:pPr>
        <w:ind w:left="6766" w:hanging="360"/>
      </w:pPr>
      <w:rPr>
        <w:rFonts w:hint="default"/>
      </w:rPr>
    </w:lvl>
    <w:lvl w:ilvl="8" w:tplc="E75437FA">
      <w:numFmt w:val="bullet"/>
      <w:lvlText w:val="•"/>
      <w:lvlJc w:val="left"/>
      <w:pPr>
        <w:ind w:left="7613" w:hanging="360"/>
      </w:pPr>
      <w:rPr>
        <w:rFonts w:hint="default"/>
      </w:rPr>
    </w:lvl>
  </w:abstractNum>
  <w:abstractNum w:abstractNumId="2">
    <w:nsid w:val="38E84C68"/>
    <w:multiLevelType w:val="hybridMultilevel"/>
    <w:tmpl w:val="A2D2E5C6"/>
    <w:lvl w:ilvl="0" w:tplc="1FF44EB4">
      <w:start w:val="1"/>
      <w:numFmt w:val="decimal"/>
      <w:lvlText w:val="%1."/>
      <w:lvlJc w:val="left"/>
      <w:pPr>
        <w:ind w:left="476" w:hanging="360"/>
      </w:pPr>
      <w:rPr>
        <w:rFonts w:hint="default"/>
        <w:b/>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3">
    <w:nsid w:val="46805884"/>
    <w:multiLevelType w:val="hybridMultilevel"/>
    <w:tmpl w:val="0280427A"/>
    <w:lvl w:ilvl="0" w:tplc="9BC2E7EC">
      <w:start w:val="1"/>
      <w:numFmt w:val="decimal"/>
      <w:lvlText w:val="%1."/>
      <w:lvlJc w:val="left"/>
      <w:pPr>
        <w:ind w:left="476" w:hanging="360"/>
        <w:jc w:val="left"/>
      </w:pPr>
      <w:rPr>
        <w:rFonts w:ascii="Arial" w:eastAsia="Arial" w:hAnsi="Arial" w:cs="Arial" w:hint="default"/>
        <w:spacing w:val="-1"/>
        <w:w w:val="100"/>
        <w:sz w:val="22"/>
        <w:szCs w:val="22"/>
      </w:rPr>
    </w:lvl>
    <w:lvl w:ilvl="1" w:tplc="08D06B18">
      <w:numFmt w:val="bullet"/>
      <w:lvlText w:val="•"/>
      <w:lvlJc w:val="left"/>
      <w:pPr>
        <w:ind w:left="1326" w:hanging="360"/>
      </w:pPr>
      <w:rPr>
        <w:rFonts w:hint="default"/>
      </w:rPr>
    </w:lvl>
    <w:lvl w:ilvl="2" w:tplc="F55A248C">
      <w:numFmt w:val="bullet"/>
      <w:lvlText w:val="•"/>
      <w:lvlJc w:val="left"/>
      <w:pPr>
        <w:ind w:left="2173" w:hanging="360"/>
      </w:pPr>
      <w:rPr>
        <w:rFonts w:hint="default"/>
      </w:rPr>
    </w:lvl>
    <w:lvl w:ilvl="3" w:tplc="6A6C30AC">
      <w:numFmt w:val="bullet"/>
      <w:lvlText w:val="•"/>
      <w:lvlJc w:val="left"/>
      <w:pPr>
        <w:ind w:left="3019" w:hanging="360"/>
      </w:pPr>
      <w:rPr>
        <w:rFonts w:hint="default"/>
      </w:rPr>
    </w:lvl>
    <w:lvl w:ilvl="4" w:tplc="BE520AB2">
      <w:numFmt w:val="bullet"/>
      <w:lvlText w:val="•"/>
      <w:lvlJc w:val="left"/>
      <w:pPr>
        <w:ind w:left="3866" w:hanging="360"/>
      </w:pPr>
      <w:rPr>
        <w:rFonts w:hint="default"/>
      </w:rPr>
    </w:lvl>
    <w:lvl w:ilvl="5" w:tplc="98E2C63E">
      <w:numFmt w:val="bullet"/>
      <w:lvlText w:val="•"/>
      <w:lvlJc w:val="left"/>
      <w:pPr>
        <w:ind w:left="4713" w:hanging="360"/>
      </w:pPr>
      <w:rPr>
        <w:rFonts w:hint="default"/>
      </w:rPr>
    </w:lvl>
    <w:lvl w:ilvl="6" w:tplc="C91CC7C0">
      <w:numFmt w:val="bullet"/>
      <w:lvlText w:val="•"/>
      <w:lvlJc w:val="left"/>
      <w:pPr>
        <w:ind w:left="5559" w:hanging="360"/>
      </w:pPr>
      <w:rPr>
        <w:rFonts w:hint="default"/>
      </w:rPr>
    </w:lvl>
    <w:lvl w:ilvl="7" w:tplc="C1929226">
      <w:numFmt w:val="bullet"/>
      <w:lvlText w:val="•"/>
      <w:lvlJc w:val="left"/>
      <w:pPr>
        <w:ind w:left="6406" w:hanging="360"/>
      </w:pPr>
      <w:rPr>
        <w:rFonts w:hint="default"/>
      </w:rPr>
    </w:lvl>
    <w:lvl w:ilvl="8" w:tplc="30524A94">
      <w:numFmt w:val="bullet"/>
      <w:lvlText w:val="•"/>
      <w:lvlJc w:val="left"/>
      <w:pPr>
        <w:ind w:left="7253" w:hanging="360"/>
      </w:pPr>
      <w:rPr>
        <w:rFonts w:hint="default"/>
      </w:rPr>
    </w:lvl>
  </w:abstractNum>
  <w:abstractNum w:abstractNumId="4">
    <w:nsid w:val="48F2339C"/>
    <w:multiLevelType w:val="hybridMultilevel"/>
    <w:tmpl w:val="429A8732"/>
    <w:lvl w:ilvl="0" w:tplc="1D14F3E2">
      <w:start w:val="1"/>
      <w:numFmt w:val="decimal"/>
      <w:lvlText w:val="%1."/>
      <w:lvlJc w:val="left"/>
      <w:pPr>
        <w:ind w:left="836" w:hanging="360"/>
        <w:jc w:val="right"/>
      </w:pPr>
      <w:rPr>
        <w:rFonts w:ascii="Arial" w:eastAsia="Arial" w:hAnsi="Arial" w:cs="Arial" w:hint="default"/>
        <w:b w:val="0"/>
        <w:spacing w:val="-1"/>
        <w:w w:val="100"/>
        <w:sz w:val="22"/>
        <w:szCs w:val="22"/>
      </w:rPr>
    </w:lvl>
    <w:lvl w:ilvl="1" w:tplc="9688798C">
      <w:numFmt w:val="bullet"/>
      <w:lvlText w:val="•"/>
      <w:lvlJc w:val="left"/>
      <w:pPr>
        <w:ind w:left="1686" w:hanging="360"/>
      </w:pPr>
      <w:rPr>
        <w:rFonts w:hint="default"/>
      </w:rPr>
    </w:lvl>
    <w:lvl w:ilvl="2" w:tplc="6E22A3E6">
      <w:numFmt w:val="bullet"/>
      <w:lvlText w:val="•"/>
      <w:lvlJc w:val="left"/>
      <w:pPr>
        <w:ind w:left="2533" w:hanging="360"/>
      </w:pPr>
      <w:rPr>
        <w:rFonts w:hint="default"/>
      </w:rPr>
    </w:lvl>
    <w:lvl w:ilvl="3" w:tplc="55808F98">
      <w:numFmt w:val="bullet"/>
      <w:lvlText w:val="•"/>
      <w:lvlJc w:val="left"/>
      <w:pPr>
        <w:ind w:left="3379" w:hanging="360"/>
      </w:pPr>
      <w:rPr>
        <w:rFonts w:hint="default"/>
      </w:rPr>
    </w:lvl>
    <w:lvl w:ilvl="4" w:tplc="4A3A0798">
      <w:numFmt w:val="bullet"/>
      <w:lvlText w:val="•"/>
      <w:lvlJc w:val="left"/>
      <w:pPr>
        <w:ind w:left="4226" w:hanging="360"/>
      </w:pPr>
      <w:rPr>
        <w:rFonts w:hint="default"/>
      </w:rPr>
    </w:lvl>
    <w:lvl w:ilvl="5" w:tplc="BE5C7DEE">
      <w:numFmt w:val="bullet"/>
      <w:lvlText w:val="•"/>
      <w:lvlJc w:val="left"/>
      <w:pPr>
        <w:ind w:left="5073" w:hanging="360"/>
      </w:pPr>
      <w:rPr>
        <w:rFonts w:hint="default"/>
      </w:rPr>
    </w:lvl>
    <w:lvl w:ilvl="6" w:tplc="A534492E">
      <w:numFmt w:val="bullet"/>
      <w:lvlText w:val="•"/>
      <w:lvlJc w:val="left"/>
      <w:pPr>
        <w:ind w:left="5919" w:hanging="360"/>
      </w:pPr>
      <w:rPr>
        <w:rFonts w:hint="default"/>
      </w:rPr>
    </w:lvl>
    <w:lvl w:ilvl="7" w:tplc="C45C84AE">
      <w:numFmt w:val="bullet"/>
      <w:lvlText w:val="•"/>
      <w:lvlJc w:val="left"/>
      <w:pPr>
        <w:ind w:left="6766" w:hanging="360"/>
      </w:pPr>
      <w:rPr>
        <w:rFonts w:hint="default"/>
      </w:rPr>
    </w:lvl>
    <w:lvl w:ilvl="8" w:tplc="903E2F36">
      <w:numFmt w:val="bullet"/>
      <w:lvlText w:val="•"/>
      <w:lvlJc w:val="left"/>
      <w:pPr>
        <w:ind w:left="7613" w:hanging="360"/>
      </w:pPr>
      <w:rPr>
        <w:rFonts w:hint="default"/>
      </w:rPr>
    </w:lvl>
  </w:abstractNum>
  <w:abstractNum w:abstractNumId="5">
    <w:nsid w:val="5DBB0EC3"/>
    <w:multiLevelType w:val="hybridMultilevel"/>
    <w:tmpl w:val="02E6A590"/>
    <w:lvl w:ilvl="0" w:tplc="FDF428E2">
      <w:start w:val="1"/>
      <w:numFmt w:val="decimal"/>
      <w:lvlText w:val="%1."/>
      <w:lvlJc w:val="left"/>
      <w:pPr>
        <w:ind w:left="476" w:hanging="360"/>
        <w:jc w:val="left"/>
      </w:pPr>
      <w:rPr>
        <w:rFonts w:ascii="Arial" w:eastAsia="Arial" w:hAnsi="Arial" w:cs="Arial" w:hint="default"/>
        <w:spacing w:val="-1"/>
        <w:w w:val="100"/>
        <w:sz w:val="22"/>
        <w:szCs w:val="22"/>
      </w:rPr>
    </w:lvl>
    <w:lvl w:ilvl="1" w:tplc="C2F84068">
      <w:numFmt w:val="bullet"/>
      <w:lvlText w:val=""/>
      <w:lvlJc w:val="left"/>
      <w:pPr>
        <w:ind w:left="1196" w:hanging="360"/>
      </w:pPr>
      <w:rPr>
        <w:rFonts w:ascii="Symbol" w:eastAsia="Symbol" w:hAnsi="Symbol" w:cs="Symbol" w:hint="default"/>
        <w:w w:val="100"/>
        <w:sz w:val="22"/>
        <w:szCs w:val="22"/>
      </w:rPr>
    </w:lvl>
    <w:lvl w:ilvl="2" w:tplc="52D4E742">
      <w:numFmt w:val="bullet"/>
      <w:lvlText w:val="•"/>
      <w:lvlJc w:val="left"/>
      <w:pPr>
        <w:ind w:left="2060" w:hanging="360"/>
      </w:pPr>
      <w:rPr>
        <w:rFonts w:hint="default"/>
      </w:rPr>
    </w:lvl>
    <w:lvl w:ilvl="3" w:tplc="9190D59E">
      <w:numFmt w:val="bullet"/>
      <w:lvlText w:val="•"/>
      <w:lvlJc w:val="left"/>
      <w:pPr>
        <w:ind w:left="2921" w:hanging="360"/>
      </w:pPr>
      <w:rPr>
        <w:rFonts w:hint="default"/>
      </w:rPr>
    </w:lvl>
    <w:lvl w:ilvl="4" w:tplc="9C6C8ACE">
      <w:numFmt w:val="bullet"/>
      <w:lvlText w:val="•"/>
      <w:lvlJc w:val="left"/>
      <w:pPr>
        <w:ind w:left="3782" w:hanging="360"/>
      </w:pPr>
      <w:rPr>
        <w:rFonts w:hint="default"/>
      </w:rPr>
    </w:lvl>
    <w:lvl w:ilvl="5" w:tplc="8F820B86">
      <w:numFmt w:val="bullet"/>
      <w:lvlText w:val="•"/>
      <w:lvlJc w:val="left"/>
      <w:pPr>
        <w:ind w:left="4642" w:hanging="360"/>
      </w:pPr>
      <w:rPr>
        <w:rFonts w:hint="default"/>
      </w:rPr>
    </w:lvl>
    <w:lvl w:ilvl="6" w:tplc="87BA5DD4">
      <w:numFmt w:val="bullet"/>
      <w:lvlText w:val="•"/>
      <w:lvlJc w:val="left"/>
      <w:pPr>
        <w:ind w:left="5503" w:hanging="360"/>
      </w:pPr>
      <w:rPr>
        <w:rFonts w:hint="default"/>
      </w:rPr>
    </w:lvl>
    <w:lvl w:ilvl="7" w:tplc="F97225EC">
      <w:numFmt w:val="bullet"/>
      <w:lvlText w:val="•"/>
      <w:lvlJc w:val="left"/>
      <w:pPr>
        <w:ind w:left="6364" w:hanging="360"/>
      </w:pPr>
      <w:rPr>
        <w:rFonts w:hint="default"/>
      </w:rPr>
    </w:lvl>
    <w:lvl w:ilvl="8" w:tplc="1CD2F968">
      <w:numFmt w:val="bullet"/>
      <w:lvlText w:val="•"/>
      <w:lvlJc w:val="left"/>
      <w:pPr>
        <w:ind w:left="7224" w:hanging="360"/>
      </w:pPr>
      <w:rPr>
        <w:rFonts w:hint="default"/>
      </w:rPr>
    </w:lvl>
  </w:abstractNum>
  <w:abstractNum w:abstractNumId="6">
    <w:nsid w:val="5FD7742B"/>
    <w:multiLevelType w:val="hybridMultilevel"/>
    <w:tmpl w:val="D7AA2B12"/>
    <w:lvl w:ilvl="0" w:tplc="ADFAC88A">
      <w:start w:val="1"/>
      <w:numFmt w:val="decimal"/>
      <w:lvlText w:val="%1."/>
      <w:lvlJc w:val="left"/>
      <w:pPr>
        <w:ind w:left="476" w:hanging="360"/>
        <w:jc w:val="left"/>
      </w:pPr>
      <w:rPr>
        <w:rFonts w:ascii="Arial" w:eastAsia="Arial" w:hAnsi="Arial" w:cs="Arial" w:hint="default"/>
        <w:spacing w:val="-1"/>
        <w:w w:val="100"/>
        <w:sz w:val="22"/>
        <w:szCs w:val="22"/>
      </w:rPr>
    </w:lvl>
    <w:lvl w:ilvl="1" w:tplc="D1AC5234">
      <w:numFmt w:val="bullet"/>
      <w:lvlText w:val="•"/>
      <w:lvlJc w:val="left"/>
      <w:pPr>
        <w:ind w:left="1326" w:hanging="360"/>
      </w:pPr>
      <w:rPr>
        <w:rFonts w:hint="default"/>
      </w:rPr>
    </w:lvl>
    <w:lvl w:ilvl="2" w:tplc="FA040B2C">
      <w:numFmt w:val="bullet"/>
      <w:lvlText w:val="•"/>
      <w:lvlJc w:val="left"/>
      <w:pPr>
        <w:ind w:left="2173" w:hanging="360"/>
      </w:pPr>
      <w:rPr>
        <w:rFonts w:hint="default"/>
      </w:rPr>
    </w:lvl>
    <w:lvl w:ilvl="3" w:tplc="DE0CEBA0">
      <w:numFmt w:val="bullet"/>
      <w:lvlText w:val="•"/>
      <w:lvlJc w:val="left"/>
      <w:pPr>
        <w:ind w:left="3019" w:hanging="360"/>
      </w:pPr>
      <w:rPr>
        <w:rFonts w:hint="default"/>
      </w:rPr>
    </w:lvl>
    <w:lvl w:ilvl="4" w:tplc="FFB0C52C">
      <w:numFmt w:val="bullet"/>
      <w:lvlText w:val="•"/>
      <w:lvlJc w:val="left"/>
      <w:pPr>
        <w:ind w:left="3866" w:hanging="360"/>
      </w:pPr>
      <w:rPr>
        <w:rFonts w:hint="default"/>
      </w:rPr>
    </w:lvl>
    <w:lvl w:ilvl="5" w:tplc="E5F68996">
      <w:numFmt w:val="bullet"/>
      <w:lvlText w:val="•"/>
      <w:lvlJc w:val="left"/>
      <w:pPr>
        <w:ind w:left="4713" w:hanging="360"/>
      </w:pPr>
      <w:rPr>
        <w:rFonts w:hint="default"/>
      </w:rPr>
    </w:lvl>
    <w:lvl w:ilvl="6" w:tplc="E6BA2EBE">
      <w:numFmt w:val="bullet"/>
      <w:lvlText w:val="•"/>
      <w:lvlJc w:val="left"/>
      <w:pPr>
        <w:ind w:left="5559" w:hanging="360"/>
      </w:pPr>
      <w:rPr>
        <w:rFonts w:hint="default"/>
      </w:rPr>
    </w:lvl>
    <w:lvl w:ilvl="7" w:tplc="A60A43D4">
      <w:numFmt w:val="bullet"/>
      <w:lvlText w:val="•"/>
      <w:lvlJc w:val="left"/>
      <w:pPr>
        <w:ind w:left="6406" w:hanging="360"/>
      </w:pPr>
      <w:rPr>
        <w:rFonts w:hint="default"/>
      </w:rPr>
    </w:lvl>
    <w:lvl w:ilvl="8" w:tplc="955086D8">
      <w:numFmt w:val="bullet"/>
      <w:lvlText w:val="•"/>
      <w:lvlJc w:val="left"/>
      <w:pPr>
        <w:ind w:left="7253" w:hanging="360"/>
      </w:pPr>
      <w:rPr>
        <w:rFonts w:hint="default"/>
      </w:rPr>
    </w:lvl>
  </w:abstractNum>
  <w:abstractNum w:abstractNumId="7">
    <w:nsid w:val="651F1B88"/>
    <w:multiLevelType w:val="hybridMultilevel"/>
    <w:tmpl w:val="E9BA2956"/>
    <w:lvl w:ilvl="0" w:tplc="20B671DC">
      <w:start w:val="1"/>
      <w:numFmt w:val="decimal"/>
      <w:lvlText w:val="%1."/>
      <w:lvlJc w:val="left"/>
      <w:pPr>
        <w:ind w:left="476" w:hanging="360"/>
        <w:jc w:val="left"/>
      </w:pPr>
      <w:rPr>
        <w:rFonts w:ascii="Arial" w:eastAsia="Arial" w:hAnsi="Arial" w:cs="Arial" w:hint="default"/>
        <w:spacing w:val="-1"/>
        <w:w w:val="100"/>
        <w:sz w:val="22"/>
        <w:szCs w:val="22"/>
      </w:rPr>
    </w:lvl>
    <w:lvl w:ilvl="1" w:tplc="63E8147A">
      <w:numFmt w:val="bullet"/>
      <w:lvlText w:val="•"/>
      <w:lvlJc w:val="left"/>
      <w:pPr>
        <w:ind w:left="1326" w:hanging="360"/>
      </w:pPr>
      <w:rPr>
        <w:rFonts w:hint="default"/>
      </w:rPr>
    </w:lvl>
    <w:lvl w:ilvl="2" w:tplc="0A862218">
      <w:numFmt w:val="bullet"/>
      <w:lvlText w:val="•"/>
      <w:lvlJc w:val="left"/>
      <w:pPr>
        <w:ind w:left="2173" w:hanging="360"/>
      </w:pPr>
      <w:rPr>
        <w:rFonts w:hint="default"/>
      </w:rPr>
    </w:lvl>
    <w:lvl w:ilvl="3" w:tplc="3860265C">
      <w:numFmt w:val="bullet"/>
      <w:lvlText w:val="•"/>
      <w:lvlJc w:val="left"/>
      <w:pPr>
        <w:ind w:left="3019" w:hanging="360"/>
      </w:pPr>
      <w:rPr>
        <w:rFonts w:hint="default"/>
      </w:rPr>
    </w:lvl>
    <w:lvl w:ilvl="4" w:tplc="03A29760">
      <w:numFmt w:val="bullet"/>
      <w:lvlText w:val="•"/>
      <w:lvlJc w:val="left"/>
      <w:pPr>
        <w:ind w:left="3866" w:hanging="360"/>
      </w:pPr>
      <w:rPr>
        <w:rFonts w:hint="default"/>
      </w:rPr>
    </w:lvl>
    <w:lvl w:ilvl="5" w:tplc="B0C05614">
      <w:numFmt w:val="bullet"/>
      <w:lvlText w:val="•"/>
      <w:lvlJc w:val="left"/>
      <w:pPr>
        <w:ind w:left="4713" w:hanging="360"/>
      </w:pPr>
      <w:rPr>
        <w:rFonts w:hint="default"/>
      </w:rPr>
    </w:lvl>
    <w:lvl w:ilvl="6" w:tplc="C392370A">
      <w:numFmt w:val="bullet"/>
      <w:lvlText w:val="•"/>
      <w:lvlJc w:val="left"/>
      <w:pPr>
        <w:ind w:left="5559" w:hanging="360"/>
      </w:pPr>
      <w:rPr>
        <w:rFonts w:hint="default"/>
      </w:rPr>
    </w:lvl>
    <w:lvl w:ilvl="7" w:tplc="FFBEDDFC">
      <w:numFmt w:val="bullet"/>
      <w:lvlText w:val="•"/>
      <w:lvlJc w:val="left"/>
      <w:pPr>
        <w:ind w:left="6406" w:hanging="360"/>
      </w:pPr>
      <w:rPr>
        <w:rFonts w:hint="default"/>
      </w:rPr>
    </w:lvl>
    <w:lvl w:ilvl="8" w:tplc="AA483660">
      <w:numFmt w:val="bullet"/>
      <w:lvlText w:val="•"/>
      <w:lvlJc w:val="left"/>
      <w:pPr>
        <w:ind w:left="7253" w:hanging="360"/>
      </w:pPr>
      <w:rPr>
        <w:rFonts w:hint="default"/>
      </w:rPr>
    </w:lvl>
  </w:abstractNum>
  <w:abstractNum w:abstractNumId="8">
    <w:nsid w:val="65472679"/>
    <w:multiLevelType w:val="hybridMultilevel"/>
    <w:tmpl w:val="3E4C35BE"/>
    <w:lvl w:ilvl="0" w:tplc="20DE4798">
      <w:start w:val="1"/>
      <w:numFmt w:val="decimal"/>
      <w:lvlText w:val="%1."/>
      <w:lvlJc w:val="left"/>
      <w:pPr>
        <w:ind w:left="476" w:hanging="360"/>
        <w:jc w:val="right"/>
      </w:pPr>
      <w:rPr>
        <w:rFonts w:ascii="Arial" w:eastAsia="Arial" w:hAnsi="Arial" w:cs="Arial" w:hint="default"/>
        <w:spacing w:val="-1"/>
        <w:w w:val="100"/>
        <w:sz w:val="22"/>
        <w:szCs w:val="22"/>
      </w:rPr>
    </w:lvl>
    <w:lvl w:ilvl="1" w:tplc="F7D2D918">
      <w:numFmt w:val="bullet"/>
      <w:lvlText w:val="o"/>
      <w:lvlJc w:val="left"/>
      <w:pPr>
        <w:ind w:left="1416" w:hanging="360"/>
      </w:pPr>
      <w:rPr>
        <w:rFonts w:ascii="Courier New" w:eastAsia="Courier New" w:hAnsi="Courier New" w:cs="Courier New" w:hint="default"/>
        <w:w w:val="99"/>
        <w:sz w:val="20"/>
        <w:szCs w:val="20"/>
      </w:rPr>
    </w:lvl>
    <w:lvl w:ilvl="2" w:tplc="076E872A">
      <w:numFmt w:val="bullet"/>
      <w:lvlText w:val="•"/>
      <w:lvlJc w:val="left"/>
      <w:pPr>
        <w:ind w:left="2256" w:hanging="360"/>
      </w:pPr>
      <w:rPr>
        <w:rFonts w:hint="default"/>
      </w:rPr>
    </w:lvl>
    <w:lvl w:ilvl="3" w:tplc="FFE0D99A">
      <w:numFmt w:val="bullet"/>
      <w:lvlText w:val="•"/>
      <w:lvlJc w:val="left"/>
      <w:pPr>
        <w:ind w:left="3092" w:hanging="360"/>
      </w:pPr>
      <w:rPr>
        <w:rFonts w:hint="default"/>
      </w:rPr>
    </w:lvl>
    <w:lvl w:ilvl="4" w:tplc="9F40FD6A">
      <w:numFmt w:val="bullet"/>
      <w:lvlText w:val="•"/>
      <w:lvlJc w:val="left"/>
      <w:pPr>
        <w:ind w:left="3928" w:hanging="360"/>
      </w:pPr>
      <w:rPr>
        <w:rFonts w:hint="default"/>
      </w:rPr>
    </w:lvl>
    <w:lvl w:ilvl="5" w:tplc="67603810">
      <w:numFmt w:val="bullet"/>
      <w:lvlText w:val="•"/>
      <w:lvlJc w:val="left"/>
      <w:pPr>
        <w:ind w:left="4765" w:hanging="360"/>
      </w:pPr>
      <w:rPr>
        <w:rFonts w:hint="default"/>
      </w:rPr>
    </w:lvl>
    <w:lvl w:ilvl="6" w:tplc="1A5C9ABC">
      <w:numFmt w:val="bullet"/>
      <w:lvlText w:val="•"/>
      <w:lvlJc w:val="left"/>
      <w:pPr>
        <w:ind w:left="5601" w:hanging="360"/>
      </w:pPr>
      <w:rPr>
        <w:rFonts w:hint="default"/>
      </w:rPr>
    </w:lvl>
    <w:lvl w:ilvl="7" w:tplc="892A7098">
      <w:numFmt w:val="bullet"/>
      <w:lvlText w:val="•"/>
      <w:lvlJc w:val="left"/>
      <w:pPr>
        <w:ind w:left="6437" w:hanging="360"/>
      </w:pPr>
      <w:rPr>
        <w:rFonts w:hint="default"/>
      </w:rPr>
    </w:lvl>
    <w:lvl w:ilvl="8" w:tplc="E05CBE2E">
      <w:numFmt w:val="bullet"/>
      <w:lvlText w:val="•"/>
      <w:lvlJc w:val="left"/>
      <w:pPr>
        <w:ind w:left="7273" w:hanging="360"/>
      </w:pPr>
      <w:rPr>
        <w:rFonts w:hint="default"/>
      </w:rPr>
    </w:lvl>
  </w:abstractNum>
  <w:abstractNum w:abstractNumId="9">
    <w:nsid w:val="6D0F24E9"/>
    <w:multiLevelType w:val="hybridMultilevel"/>
    <w:tmpl w:val="7916C816"/>
    <w:lvl w:ilvl="0" w:tplc="85208FD6">
      <w:start w:val="1"/>
      <w:numFmt w:val="decimal"/>
      <w:lvlText w:val="%1."/>
      <w:lvlJc w:val="left"/>
      <w:pPr>
        <w:ind w:left="476" w:hanging="360"/>
        <w:jc w:val="left"/>
      </w:pPr>
      <w:rPr>
        <w:rFonts w:ascii="Arial" w:eastAsia="Arial" w:hAnsi="Arial" w:cs="Arial" w:hint="default"/>
        <w:spacing w:val="-1"/>
        <w:w w:val="100"/>
        <w:sz w:val="22"/>
        <w:szCs w:val="22"/>
      </w:rPr>
    </w:lvl>
    <w:lvl w:ilvl="1" w:tplc="6FD49F78">
      <w:numFmt w:val="bullet"/>
      <w:lvlText w:val="•"/>
      <w:lvlJc w:val="left"/>
      <w:pPr>
        <w:ind w:left="1326" w:hanging="360"/>
      </w:pPr>
      <w:rPr>
        <w:rFonts w:hint="default"/>
      </w:rPr>
    </w:lvl>
    <w:lvl w:ilvl="2" w:tplc="6E18223C">
      <w:numFmt w:val="bullet"/>
      <w:lvlText w:val="•"/>
      <w:lvlJc w:val="left"/>
      <w:pPr>
        <w:ind w:left="2173" w:hanging="360"/>
      </w:pPr>
      <w:rPr>
        <w:rFonts w:hint="default"/>
      </w:rPr>
    </w:lvl>
    <w:lvl w:ilvl="3" w:tplc="B5CE183A">
      <w:numFmt w:val="bullet"/>
      <w:lvlText w:val="•"/>
      <w:lvlJc w:val="left"/>
      <w:pPr>
        <w:ind w:left="3019" w:hanging="360"/>
      </w:pPr>
      <w:rPr>
        <w:rFonts w:hint="default"/>
      </w:rPr>
    </w:lvl>
    <w:lvl w:ilvl="4" w:tplc="D7C05B7E">
      <w:numFmt w:val="bullet"/>
      <w:lvlText w:val="•"/>
      <w:lvlJc w:val="left"/>
      <w:pPr>
        <w:ind w:left="3866" w:hanging="360"/>
      </w:pPr>
      <w:rPr>
        <w:rFonts w:hint="default"/>
      </w:rPr>
    </w:lvl>
    <w:lvl w:ilvl="5" w:tplc="7FE88806">
      <w:numFmt w:val="bullet"/>
      <w:lvlText w:val="•"/>
      <w:lvlJc w:val="left"/>
      <w:pPr>
        <w:ind w:left="4713" w:hanging="360"/>
      </w:pPr>
      <w:rPr>
        <w:rFonts w:hint="default"/>
      </w:rPr>
    </w:lvl>
    <w:lvl w:ilvl="6" w:tplc="E5CC7C3E">
      <w:numFmt w:val="bullet"/>
      <w:lvlText w:val="•"/>
      <w:lvlJc w:val="left"/>
      <w:pPr>
        <w:ind w:left="5559" w:hanging="360"/>
      </w:pPr>
      <w:rPr>
        <w:rFonts w:hint="default"/>
      </w:rPr>
    </w:lvl>
    <w:lvl w:ilvl="7" w:tplc="DC88E6FC">
      <w:numFmt w:val="bullet"/>
      <w:lvlText w:val="•"/>
      <w:lvlJc w:val="left"/>
      <w:pPr>
        <w:ind w:left="6406" w:hanging="360"/>
      </w:pPr>
      <w:rPr>
        <w:rFonts w:hint="default"/>
      </w:rPr>
    </w:lvl>
    <w:lvl w:ilvl="8" w:tplc="1904274A">
      <w:numFmt w:val="bullet"/>
      <w:lvlText w:val="•"/>
      <w:lvlJc w:val="left"/>
      <w:pPr>
        <w:ind w:left="7253" w:hanging="360"/>
      </w:pPr>
      <w:rPr>
        <w:rFonts w:hint="default"/>
      </w:rPr>
    </w:lvl>
  </w:abstractNum>
  <w:abstractNum w:abstractNumId="10">
    <w:nsid w:val="78BC0CE4"/>
    <w:multiLevelType w:val="hybridMultilevel"/>
    <w:tmpl w:val="9626BC9C"/>
    <w:lvl w:ilvl="0" w:tplc="5AE447D6">
      <w:start w:val="1"/>
      <w:numFmt w:val="decimal"/>
      <w:lvlText w:val="%1."/>
      <w:lvlJc w:val="left"/>
      <w:pPr>
        <w:ind w:left="476" w:hanging="360"/>
        <w:jc w:val="left"/>
      </w:pPr>
      <w:rPr>
        <w:rFonts w:ascii="Arial" w:eastAsia="Arial" w:hAnsi="Arial" w:cs="Arial" w:hint="default"/>
        <w:spacing w:val="-1"/>
        <w:w w:val="100"/>
        <w:sz w:val="22"/>
        <w:szCs w:val="22"/>
      </w:rPr>
    </w:lvl>
    <w:lvl w:ilvl="1" w:tplc="72546872">
      <w:numFmt w:val="bullet"/>
      <w:lvlText w:val="•"/>
      <w:lvlJc w:val="left"/>
      <w:pPr>
        <w:ind w:left="1326" w:hanging="360"/>
      </w:pPr>
      <w:rPr>
        <w:rFonts w:hint="default"/>
      </w:rPr>
    </w:lvl>
    <w:lvl w:ilvl="2" w:tplc="69FC5018">
      <w:numFmt w:val="bullet"/>
      <w:lvlText w:val="•"/>
      <w:lvlJc w:val="left"/>
      <w:pPr>
        <w:ind w:left="2173" w:hanging="360"/>
      </w:pPr>
      <w:rPr>
        <w:rFonts w:hint="default"/>
      </w:rPr>
    </w:lvl>
    <w:lvl w:ilvl="3" w:tplc="13529F14">
      <w:numFmt w:val="bullet"/>
      <w:lvlText w:val="•"/>
      <w:lvlJc w:val="left"/>
      <w:pPr>
        <w:ind w:left="3019" w:hanging="360"/>
      </w:pPr>
      <w:rPr>
        <w:rFonts w:hint="default"/>
      </w:rPr>
    </w:lvl>
    <w:lvl w:ilvl="4" w:tplc="3E34B1D6">
      <w:numFmt w:val="bullet"/>
      <w:lvlText w:val="•"/>
      <w:lvlJc w:val="left"/>
      <w:pPr>
        <w:ind w:left="3866" w:hanging="360"/>
      </w:pPr>
      <w:rPr>
        <w:rFonts w:hint="default"/>
      </w:rPr>
    </w:lvl>
    <w:lvl w:ilvl="5" w:tplc="DFC88D56">
      <w:numFmt w:val="bullet"/>
      <w:lvlText w:val="•"/>
      <w:lvlJc w:val="left"/>
      <w:pPr>
        <w:ind w:left="4713" w:hanging="360"/>
      </w:pPr>
      <w:rPr>
        <w:rFonts w:hint="default"/>
      </w:rPr>
    </w:lvl>
    <w:lvl w:ilvl="6" w:tplc="7CF8B224">
      <w:numFmt w:val="bullet"/>
      <w:lvlText w:val="•"/>
      <w:lvlJc w:val="left"/>
      <w:pPr>
        <w:ind w:left="5559" w:hanging="360"/>
      </w:pPr>
      <w:rPr>
        <w:rFonts w:hint="default"/>
      </w:rPr>
    </w:lvl>
    <w:lvl w:ilvl="7" w:tplc="B8EE1C22">
      <w:numFmt w:val="bullet"/>
      <w:lvlText w:val="•"/>
      <w:lvlJc w:val="left"/>
      <w:pPr>
        <w:ind w:left="6406" w:hanging="360"/>
      </w:pPr>
      <w:rPr>
        <w:rFonts w:hint="default"/>
      </w:rPr>
    </w:lvl>
    <w:lvl w:ilvl="8" w:tplc="8FA66584">
      <w:numFmt w:val="bullet"/>
      <w:lvlText w:val="•"/>
      <w:lvlJc w:val="left"/>
      <w:pPr>
        <w:ind w:left="7253" w:hanging="360"/>
      </w:pPr>
      <w:rPr>
        <w:rFonts w:hint="default"/>
      </w:rPr>
    </w:lvl>
  </w:abstractNum>
  <w:num w:numId="1">
    <w:abstractNumId w:val="8"/>
  </w:num>
  <w:num w:numId="2">
    <w:abstractNumId w:val="9"/>
  </w:num>
  <w:num w:numId="3">
    <w:abstractNumId w:val="5"/>
  </w:num>
  <w:num w:numId="4">
    <w:abstractNumId w:val="7"/>
  </w:num>
  <w:num w:numId="5">
    <w:abstractNumId w:val="0"/>
  </w:num>
  <w:num w:numId="6">
    <w:abstractNumId w:val="3"/>
  </w:num>
  <w:num w:numId="7">
    <w:abstractNumId w:val="6"/>
  </w:num>
  <w:num w:numId="8">
    <w:abstractNumId w:val="10"/>
  </w:num>
  <w:num w:numId="9">
    <w:abstractNumId w:val="4"/>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defaultTabStop w:val="720"/>
  <w:hyphenationZone w:val="425"/>
  <w:drawingGridHorizontalSpacing w:val="110"/>
  <w:displayHorizontalDrawingGridEvery w:val="2"/>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ulTrailSpace/>
  </w:compat>
  <w:rsids>
    <w:rsidRoot w:val="00886D15"/>
    <w:rsid w:val="00013C9D"/>
    <w:rsid w:val="00093683"/>
    <w:rsid w:val="00226056"/>
    <w:rsid w:val="0032620D"/>
    <w:rsid w:val="00403F6A"/>
    <w:rsid w:val="00683C38"/>
    <w:rsid w:val="00782A0A"/>
    <w:rsid w:val="00867F77"/>
    <w:rsid w:val="00886D15"/>
    <w:rsid w:val="009E067B"/>
    <w:rsid w:val="009F029B"/>
    <w:rsid w:val="00B24CB0"/>
    <w:rsid w:val="00BB143F"/>
    <w:rsid w:val="00CE5C64"/>
    <w:rsid w:val="00CE7021"/>
    <w:rsid w:val="00D71D09"/>
    <w:rsid w:val="00DB5221"/>
    <w:rsid w:val="00E5124A"/>
    <w:rsid w:val="00EF0A5B"/>
    <w:rsid w:val="00FE7A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2A0A"/>
    <w:rPr>
      <w:rFonts w:ascii="Arial" w:eastAsia="Arial" w:hAnsi="Arial" w:cs="Arial"/>
      <w:lang w:val="pl-PL"/>
    </w:rPr>
  </w:style>
  <w:style w:type="paragraph" w:styleId="Nagwek1">
    <w:name w:val="heading 1"/>
    <w:basedOn w:val="Normalny"/>
    <w:uiPriority w:val="9"/>
    <w:qFormat/>
    <w:rsid w:val="00782A0A"/>
    <w:pPr>
      <w:ind w:left="1824" w:right="2182"/>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782A0A"/>
    <w:tblPr>
      <w:tblInd w:w="0" w:type="dxa"/>
      <w:tblCellMar>
        <w:top w:w="0" w:type="dxa"/>
        <w:left w:w="0" w:type="dxa"/>
        <w:bottom w:w="0" w:type="dxa"/>
        <w:right w:w="0" w:type="dxa"/>
      </w:tblCellMar>
    </w:tblPr>
  </w:style>
  <w:style w:type="paragraph" w:styleId="Tekstpodstawowy">
    <w:name w:val="Body Text"/>
    <w:basedOn w:val="Normalny"/>
    <w:uiPriority w:val="1"/>
    <w:qFormat/>
    <w:rsid w:val="00782A0A"/>
    <w:pPr>
      <w:spacing w:before="3"/>
    </w:pPr>
  </w:style>
  <w:style w:type="paragraph" w:styleId="Akapitzlist">
    <w:name w:val="List Paragraph"/>
    <w:basedOn w:val="Normalny"/>
    <w:uiPriority w:val="1"/>
    <w:qFormat/>
    <w:rsid w:val="00782A0A"/>
    <w:pPr>
      <w:spacing w:before="3"/>
      <w:ind w:left="476" w:right="114" w:hanging="360"/>
      <w:jc w:val="both"/>
    </w:pPr>
  </w:style>
  <w:style w:type="paragraph" w:customStyle="1" w:styleId="TableParagraph">
    <w:name w:val="Table Paragraph"/>
    <w:basedOn w:val="Normalny"/>
    <w:uiPriority w:val="1"/>
    <w:qFormat/>
    <w:rsid w:val="00782A0A"/>
    <w:pPr>
      <w:ind w:left="200" w:right="178"/>
      <w:jc w:val="center"/>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EC78A-BB81-44AD-A98A-A2CB4E0B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1412</Words>
  <Characters>8473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Drozdowski</dc:creator>
  <cp:lastModifiedBy>adm</cp:lastModifiedBy>
  <cp:revision>10</cp:revision>
  <dcterms:created xsi:type="dcterms:W3CDTF">2023-09-12T08:13:00Z</dcterms:created>
  <dcterms:modified xsi:type="dcterms:W3CDTF">2024-04-22T08:25:00Z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2023-09-06T00:00:00Z</vt:filetime>
  </property>
  <property fmtid="{D5CDD505-2E9C-101B-9397-08002B2CF9AE}" pid="3" name="Creator">
    <vt:lpwstr>Microsoft® Word dla Microsoft 365</vt:lpwstr>
  </property>
  <property fmtid="{D5CDD505-2E9C-101B-9397-08002B2CF9AE}" pid="4" name="LastSaved">
    <vt:filetime>2023-09-11T00:00:00Z</vt:filetime>
  </property>
</Properties>
</file>